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81" w:rsidRPr="00761848" w:rsidRDefault="00480481" w:rsidP="00761848">
      <w:pPr>
        <w:snapToGrid w:val="0"/>
        <w:spacing w:beforeLines="50" w:before="180" w:line="280" w:lineRule="exact"/>
        <w:ind w:left="488" w:hanging="488"/>
        <w:rPr>
          <w:rFonts w:ascii="標楷體" w:eastAsia="標楷體" w:hAnsi="標楷體"/>
        </w:rPr>
      </w:pPr>
      <w:r w:rsidRPr="00761848">
        <w:rPr>
          <w:rFonts w:ascii="標楷體" w:eastAsia="標楷體" w:hAnsi="標楷體" w:hint="eastAsia"/>
          <w:b/>
          <w:sz w:val="28"/>
          <w:szCs w:val="28"/>
          <w:shd w:val="clear" w:color="auto" w:fill="F2F2F2"/>
        </w:rPr>
        <w:t>B-</w:t>
      </w:r>
      <w:r w:rsidRPr="00761848">
        <w:rPr>
          <w:rFonts w:ascii="標楷體" w:eastAsia="標楷體" w:hAnsi="標楷體"/>
          <w:b/>
          <w:sz w:val="28"/>
          <w:szCs w:val="28"/>
          <w:shd w:val="clear" w:color="auto" w:fill="F2F2F2"/>
        </w:rPr>
        <w:t>4</w:t>
      </w:r>
      <w:r w:rsidRPr="00761848">
        <w:rPr>
          <w:rFonts w:ascii="標楷體" w:eastAsia="標楷體" w:hAnsi="標楷體" w:hint="eastAsia"/>
          <w:b/>
          <w:sz w:val="28"/>
          <w:szCs w:val="28"/>
          <w:shd w:val="clear" w:color="auto" w:fill="F2F2F2"/>
        </w:rPr>
        <w:t>-</w:t>
      </w:r>
      <w:r w:rsidRPr="00761848">
        <w:rPr>
          <w:rFonts w:ascii="標楷體" w:eastAsia="標楷體" w:hAnsi="標楷體"/>
          <w:b/>
          <w:sz w:val="28"/>
          <w:szCs w:val="28"/>
          <w:shd w:val="clear" w:color="auto" w:fill="F2F2F2"/>
        </w:rPr>
        <w:t>0</w:t>
      </w:r>
      <w:r w:rsidRPr="00761848">
        <w:rPr>
          <w:rFonts w:ascii="標楷體" w:eastAsia="標楷體" w:hAnsi="標楷體" w:hint="eastAsia"/>
          <w:b/>
          <w:sz w:val="28"/>
          <w:szCs w:val="28"/>
          <w:shd w:val="clear" w:color="auto" w:fill="F2F2F2"/>
        </w:rPr>
        <w:t>9-子計畫2</w:t>
      </w:r>
    </w:p>
    <w:p w:rsidR="00480481" w:rsidRPr="00761848" w:rsidRDefault="00480481" w:rsidP="00761848">
      <w:pPr>
        <w:adjustRightInd w:val="0"/>
        <w:snapToGrid w:val="0"/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 w:rsidRPr="00761848">
        <w:rPr>
          <w:rFonts w:ascii="標楷體" w:eastAsia="標楷體" w:hAnsi="標楷體" w:hint="eastAsia"/>
          <w:sz w:val="28"/>
          <w:szCs w:val="28"/>
        </w:rPr>
        <w:t>屏東</w:t>
      </w:r>
      <w:r w:rsidRPr="00761848">
        <w:rPr>
          <w:rFonts w:ascii="標楷體" w:eastAsia="標楷體" w:hAnsi="標楷體"/>
          <w:sz w:val="28"/>
          <w:szCs w:val="28"/>
        </w:rPr>
        <w:t>縣109學年度精進國民中小學教師教學專業與課程品質整體推動計畫</w:t>
      </w:r>
    </w:p>
    <w:p w:rsidR="00480481" w:rsidRPr="00761848" w:rsidRDefault="00480481" w:rsidP="00761848">
      <w:pPr>
        <w:adjustRightInd w:val="0"/>
        <w:snapToGrid w:val="0"/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 w:rsidRPr="00761848">
        <w:rPr>
          <w:rFonts w:ascii="標楷體" w:eastAsia="標楷體" w:hAnsi="標楷體"/>
          <w:sz w:val="28"/>
          <w:szCs w:val="28"/>
        </w:rPr>
        <w:t>國民教育輔導團</w:t>
      </w:r>
      <w:r w:rsidRPr="00761848">
        <w:rPr>
          <w:rFonts w:ascii="標楷體" w:eastAsia="標楷體" w:hAnsi="標楷體" w:hint="eastAsia"/>
          <w:sz w:val="28"/>
          <w:szCs w:val="28"/>
        </w:rPr>
        <w:t>藝術</w:t>
      </w:r>
      <w:r w:rsidRPr="00761848">
        <w:rPr>
          <w:rFonts w:ascii="標楷體" w:eastAsia="標楷體" w:hAnsi="標楷體"/>
          <w:sz w:val="28"/>
          <w:szCs w:val="28"/>
        </w:rPr>
        <w:t>領域輔導小組</w:t>
      </w:r>
    </w:p>
    <w:p w:rsidR="00D41948" w:rsidRPr="00761848" w:rsidRDefault="00D41948" w:rsidP="00761848">
      <w:pPr>
        <w:adjustRightInd w:val="0"/>
        <w:snapToGrid w:val="0"/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 w:rsidRPr="00761848">
        <w:rPr>
          <w:rFonts w:ascii="標楷體" w:eastAsia="標楷體" w:hAnsi="標楷體" w:hint="eastAsia"/>
          <w:sz w:val="28"/>
          <w:szCs w:val="28"/>
        </w:rPr>
        <w:t>社群模式學習工坊-</w:t>
      </w:r>
      <w:bookmarkStart w:id="0" w:name="_GoBack"/>
      <w:r w:rsidRPr="00761848">
        <w:rPr>
          <w:rFonts w:ascii="標楷體" w:eastAsia="標楷體" w:hAnsi="標楷體" w:hint="eastAsia"/>
          <w:sz w:val="28"/>
          <w:szCs w:val="28"/>
        </w:rPr>
        <w:t>實踐藝術教學研究(視覺藝術跨領域課</w:t>
      </w:r>
      <w:bookmarkEnd w:id="0"/>
      <w:r w:rsidRPr="00761848">
        <w:rPr>
          <w:rFonts w:ascii="標楷體" w:eastAsia="標楷體" w:hAnsi="標楷體" w:hint="eastAsia"/>
          <w:sz w:val="28"/>
          <w:szCs w:val="28"/>
        </w:rPr>
        <w:t>程設計)</w:t>
      </w:r>
    </w:p>
    <w:p w:rsidR="00480481" w:rsidRPr="00761848" w:rsidRDefault="00480481" w:rsidP="00480481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480481" w:rsidRPr="00761848" w:rsidRDefault="00480481" w:rsidP="00761848">
      <w:pPr>
        <w:autoSpaceDE w:val="0"/>
        <w:autoSpaceDN w:val="0"/>
        <w:adjustRightInd w:val="0"/>
        <w:snapToGrid w:val="0"/>
        <w:spacing w:line="280" w:lineRule="exact"/>
        <w:rPr>
          <w:rFonts w:ascii="標楷體" w:eastAsia="標楷體" w:hAnsi="標楷體"/>
          <w:b/>
          <w:bCs/>
          <w:sz w:val="28"/>
          <w:szCs w:val="28"/>
        </w:rPr>
      </w:pPr>
      <w:r w:rsidRPr="00761848">
        <w:rPr>
          <w:rFonts w:ascii="標楷體" w:eastAsia="標楷體" w:hAnsi="標楷體"/>
          <w:b/>
          <w:bCs/>
          <w:sz w:val="28"/>
          <w:szCs w:val="28"/>
        </w:rPr>
        <w:t>一、依據</w:t>
      </w:r>
    </w:p>
    <w:p w:rsidR="00761848" w:rsidRDefault="00761848" w:rsidP="00761848">
      <w:pPr>
        <w:autoSpaceDE w:val="0"/>
        <w:autoSpaceDN w:val="0"/>
        <w:adjustRightInd w:val="0"/>
        <w:snapToGrid w:val="0"/>
        <w:spacing w:line="280" w:lineRule="exact"/>
        <w:ind w:leftChars="100" w:left="600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80481" w:rsidRPr="00761848">
        <w:rPr>
          <w:rFonts w:ascii="標楷體" w:eastAsia="標楷體" w:hAnsi="標楷體" w:hint="eastAsia"/>
          <w:szCs w:val="24"/>
        </w:rPr>
        <w:t>(一)</w:t>
      </w:r>
      <w:r w:rsidR="00480481" w:rsidRPr="00761848">
        <w:rPr>
          <w:rFonts w:ascii="標楷體" w:eastAsia="標楷體" w:hAnsi="標楷體"/>
          <w:szCs w:val="24"/>
        </w:rPr>
        <w:t>教育部補助直轄市縣（市）政府精進國民中學及國民小學教師教學專業與課程品質</w:t>
      </w:r>
    </w:p>
    <w:p w:rsidR="00480481" w:rsidRPr="00761848" w:rsidRDefault="00761848" w:rsidP="00761848">
      <w:pPr>
        <w:autoSpaceDE w:val="0"/>
        <w:autoSpaceDN w:val="0"/>
        <w:adjustRightInd w:val="0"/>
        <w:snapToGrid w:val="0"/>
        <w:spacing w:line="280" w:lineRule="exact"/>
        <w:ind w:leftChars="100" w:left="600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480481" w:rsidRPr="00761848">
        <w:rPr>
          <w:rFonts w:ascii="標楷體" w:eastAsia="標楷體" w:hAnsi="標楷體"/>
          <w:szCs w:val="24"/>
        </w:rPr>
        <w:t>作業要點。</w:t>
      </w:r>
    </w:p>
    <w:p w:rsidR="00480481" w:rsidRPr="00761848" w:rsidRDefault="00761848" w:rsidP="00761848">
      <w:pPr>
        <w:autoSpaceDE w:val="0"/>
        <w:autoSpaceDN w:val="0"/>
        <w:adjustRightInd w:val="0"/>
        <w:snapToGrid w:val="0"/>
        <w:spacing w:line="280" w:lineRule="exact"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80481" w:rsidRPr="00761848">
        <w:rPr>
          <w:rFonts w:ascii="標楷體" w:eastAsia="標楷體" w:hAnsi="標楷體" w:hint="eastAsia"/>
          <w:szCs w:val="24"/>
        </w:rPr>
        <w:t>(二)屏東</w:t>
      </w:r>
      <w:r w:rsidR="00480481" w:rsidRPr="00761848">
        <w:rPr>
          <w:rFonts w:ascii="標楷體" w:eastAsia="標楷體" w:hAnsi="標楷體"/>
          <w:szCs w:val="24"/>
        </w:rPr>
        <w:t>縣109學年度精進國民中小學教師教學專業與課程品質整體推動計畫。</w:t>
      </w:r>
    </w:p>
    <w:p w:rsidR="00480481" w:rsidRPr="00761848" w:rsidRDefault="00761848" w:rsidP="00761848">
      <w:pPr>
        <w:autoSpaceDE w:val="0"/>
        <w:autoSpaceDN w:val="0"/>
        <w:adjustRightInd w:val="0"/>
        <w:snapToGrid w:val="0"/>
        <w:spacing w:line="280" w:lineRule="exact"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80481" w:rsidRPr="00761848">
        <w:rPr>
          <w:rFonts w:ascii="標楷體" w:eastAsia="標楷體" w:hAnsi="標楷體" w:hint="eastAsia"/>
          <w:szCs w:val="24"/>
        </w:rPr>
        <w:t>(三)屏東</w:t>
      </w:r>
      <w:r w:rsidR="00480481" w:rsidRPr="00761848">
        <w:rPr>
          <w:rFonts w:ascii="標楷體" w:eastAsia="標楷體" w:hAnsi="標楷體"/>
          <w:szCs w:val="24"/>
        </w:rPr>
        <w:t>縣109學年度國民教育輔導團整體團務計畫。</w:t>
      </w:r>
    </w:p>
    <w:p w:rsidR="00480481" w:rsidRPr="00761848" w:rsidRDefault="00480481" w:rsidP="00761848">
      <w:pPr>
        <w:adjustRightInd w:val="0"/>
        <w:snapToGrid w:val="0"/>
        <w:spacing w:line="280" w:lineRule="exact"/>
        <w:rPr>
          <w:rFonts w:ascii="標楷體" w:eastAsia="標楷體" w:hAnsi="標楷體"/>
          <w:szCs w:val="24"/>
        </w:rPr>
      </w:pPr>
    </w:p>
    <w:p w:rsidR="00480481" w:rsidRPr="00761848" w:rsidRDefault="00761848" w:rsidP="00761848">
      <w:pPr>
        <w:adjustRightInd w:val="0"/>
        <w:snapToGrid w:val="0"/>
        <w:spacing w:line="28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480481" w:rsidRPr="00761848">
        <w:rPr>
          <w:rFonts w:ascii="標楷體" w:eastAsia="標楷體" w:hAnsi="標楷體"/>
          <w:b/>
          <w:bCs/>
          <w:sz w:val="28"/>
          <w:szCs w:val="28"/>
        </w:rPr>
        <w:t>、目的</w:t>
      </w:r>
    </w:p>
    <w:p w:rsidR="00761848" w:rsidRDefault="00761848" w:rsidP="00761848">
      <w:pPr>
        <w:adjustRightInd w:val="0"/>
        <w:snapToGrid w:val="0"/>
        <w:spacing w:line="280" w:lineRule="exact"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DD4A5E" w:rsidRPr="00761848">
        <w:rPr>
          <w:rFonts w:ascii="標楷體" w:eastAsia="標楷體" w:hAnsi="標楷體" w:hint="eastAsia"/>
          <w:szCs w:val="24"/>
        </w:rPr>
        <w:t>了解</w:t>
      </w:r>
      <w:r w:rsidR="00DD4A5E" w:rsidRPr="00761848">
        <w:rPr>
          <w:rFonts w:ascii="標楷體" w:eastAsia="標楷體" w:hAnsi="標楷體"/>
          <w:szCs w:val="24"/>
        </w:rPr>
        <w:t>108</w:t>
      </w:r>
      <w:r w:rsidR="00DD4A5E" w:rsidRPr="00761848">
        <w:rPr>
          <w:rFonts w:ascii="標楷體" w:eastAsia="標楷體" w:hAnsi="標楷體" w:hint="eastAsia"/>
          <w:szCs w:val="24"/>
        </w:rPr>
        <w:t>課綱藝術課程素養指標跨領域課程發展概念與應用</w:t>
      </w:r>
      <w:r w:rsidR="00AD790E" w:rsidRPr="00761848">
        <w:rPr>
          <w:rFonts w:ascii="標楷體" w:eastAsia="標楷體" w:hAnsi="標楷體" w:hint="eastAsia"/>
          <w:szCs w:val="24"/>
        </w:rPr>
        <w:t>，轉化成教案之操作</w:t>
      </w:r>
    </w:p>
    <w:p w:rsidR="00761848" w:rsidRDefault="00761848" w:rsidP="00761848">
      <w:pPr>
        <w:adjustRightInd w:val="0"/>
        <w:snapToGrid w:val="0"/>
        <w:spacing w:line="280" w:lineRule="exact"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DD4A5E" w:rsidRPr="00761848">
        <w:rPr>
          <w:rFonts w:ascii="標楷體" w:eastAsia="標楷體" w:hAnsi="標楷體" w:hint="eastAsia"/>
          <w:sz w:val="22"/>
        </w:rPr>
        <w:t>讓參與研習教師了解108課綱新綱素養視覺藝術表現基礎的「基本技法」實踐課程</w:t>
      </w:r>
      <w:r w:rsidR="006270ED" w:rsidRPr="00761848">
        <w:rPr>
          <w:rFonts w:ascii="標楷體" w:eastAsia="標楷體" w:hAnsi="標楷體" w:hint="eastAsia"/>
          <w:sz w:val="22"/>
        </w:rPr>
        <w:t>。</w:t>
      </w:r>
      <w:r w:rsidR="006270ED" w:rsidRPr="00761848">
        <w:rPr>
          <w:rFonts w:ascii="標楷體" w:eastAsia="標楷體" w:hAnsi="標楷體" w:hint="eastAsia"/>
          <w:szCs w:val="24"/>
        </w:rPr>
        <w:t>協助種</w:t>
      </w:r>
    </w:p>
    <w:p w:rsidR="006270ED" w:rsidRPr="00761848" w:rsidRDefault="00761848" w:rsidP="00761848">
      <w:pPr>
        <w:adjustRightInd w:val="0"/>
        <w:snapToGrid w:val="0"/>
        <w:spacing w:line="280" w:lineRule="exact"/>
        <w:ind w:leftChars="100" w:left="24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6270ED" w:rsidRPr="00761848">
        <w:rPr>
          <w:rFonts w:ascii="標楷體" w:eastAsia="標楷體" w:hAnsi="標楷體" w:hint="eastAsia"/>
          <w:szCs w:val="24"/>
        </w:rPr>
        <w:t>子教師在藝術學習社群的發展的主題與實施，與課程的分享與推廣。</w:t>
      </w:r>
    </w:p>
    <w:p w:rsidR="00E1143D" w:rsidRPr="00761848" w:rsidRDefault="00006579" w:rsidP="00761848">
      <w:pPr>
        <w:adjustRightInd w:val="0"/>
        <w:snapToGrid w:val="0"/>
        <w:spacing w:line="280" w:lineRule="exact"/>
        <w:rPr>
          <w:rFonts w:ascii="標楷體" w:eastAsia="標楷體" w:hAnsi="標楷體"/>
          <w:sz w:val="22"/>
        </w:rPr>
      </w:pPr>
      <w:r w:rsidRPr="00761848">
        <w:rPr>
          <w:rFonts w:ascii="標楷體" w:eastAsia="標楷體" w:hAnsi="標楷體" w:hint="eastAsia"/>
          <w:sz w:val="22"/>
        </w:rPr>
        <w:t xml:space="preserve">    </w:t>
      </w:r>
      <w:r w:rsidRPr="00761848">
        <w:rPr>
          <w:rFonts w:ascii="標楷體" w:eastAsia="標楷體" w:hAnsi="標楷體" w:hint="eastAsia"/>
          <w:color w:val="FF0000"/>
          <w:sz w:val="22"/>
        </w:rPr>
        <w:t xml:space="preserve">  </w:t>
      </w:r>
    </w:p>
    <w:p w:rsidR="00480481" w:rsidRPr="00761848" w:rsidRDefault="00761848" w:rsidP="00761848">
      <w:pPr>
        <w:adjustRightInd w:val="0"/>
        <w:snapToGrid w:val="0"/>
        <w:spacing w:line="28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="00480481" w:rsidRPr="00761848">
        <w:rPr>
          <w:rFonts w:ascii="標楷體" w:eastAsia="標楷體" w:hAnsi="標楷體"/>
          <w:b/>
          <w:bCs/>
          <w:sz w:val="28"/>
          <w:szCs w:val="28"/>
        </w:rPr>
        <w:t>、辦理單位</w:t>
      </w:r>
    </w:p>
    <w:p w:rsidR="00480481" w:rsidRPr="00761848" w:rsidRDefault="00761848" w:rsidP="00761848">
      <w:pPr>
        <w:adjustRightInd w:val="0"/>
        <w:snapToGrid w:val="0"/>
        <w:spacing w:line="280" w:lineRule="exact"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80481" w:rsidRPr="00761848">
        <w:rPr>
          <w:rFonts w:ascii="標楷體" w:eastAsia="標楷體" w:hAnsi="標楷體" w:hint="eastAsia"/>
          <w:szCs w:val="24"/>
        </w:rPr>
        <w:t>(一)</w:t>
      </w:r>
      <w:r w:rsidR="00480481" w:rsidRPr="00761848">
        <w:rPr>
          <w:rFonts w:ascii="標楷體" w:eastAsia="標楷體" w:hAnsi="標楷體"/>
          <w:szCs w:val="24"/>
        </w:rPr>
        <w:t>指導單位：教育部國民及學前教育署</w:t>
      </w:r>
    </w:p>
    <w:p w:rsidR="00480481" w:rsidRPr="00761848" w:rsidRDefault="00761848" w:rsidP="00761848">
      <w:pPr>
        <w:adjustRightInd w:val="0"/>
        <w:snapToGrid w:val="0"/>
        <w:spacing w:line="280" w:lineRule="exact"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80481" w:rsidRPr="00761848">
        <w:rPr>
          <w:rFonts w:ascii="標楷體" w:eastAsia="標楷體" w:hAnsi="標楷體" w:hint="eastAsia"/>
          <w:szCs w:val="24"/>
        </w:rPr>
        <w:t>(二)</w:t>
      </w:r>
      <w:r w:rsidR="00480481" w:rsidRPr="00761848">
        <w:rPr>
          <w:rFonts w:ascii="標楷體" w:eastAsia="標楷體" w:hAnsi="標楷體"/>
          <w:szCs w:val="24"/>
        </w:rPr>
        <w:t>主辦單位：</w:t>
      </w:r>
      <w:r w:rsidR="00480481" w:rsidRPr="00761848">
        <w:rPr>
          <w:rFonts w:ascii="標楷體" w:eastAsia="標楷體" w:hAnsi="標楷體" w:hint="eastAsia"/>
          <w:szCs w:val="24"/>
        </w:rPr>
        <w:t>屏東</w:t>
      </w:r>
      <w:r w:rsidR="00480481" w:rsidRPr="00761848">
        <w:rPr>
          <w:rFonts w:ascii="標楷體" w:eastAsia="標楷體" w:hAnsi="標楷體"/>
          <w:szCs w:val="24"/>
        </w:rPr>
        <w:t>縣政府</w:t>
      </w:r>
    </w:p>
    <w:p w:rsidR="00480481" w:rsidRPr="00761848" w:rsidRDefault="00761848" w:rsidP="00761848">
      <w:pPr>
        <w:adjustRightInd w:val="0"/>
        <w:snapToGrid w:val="0"/>
        <w:spacing w:line="280" w:lineRule="exact"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80481" w:rsidRPr="00761848">
        <w:rPr>
          <w:rFonts w:ascii="標楷體" w:eastAsia="標楷體" w:hAnsi="標楷體" w:hint="eastAsia"/>
          <w:szCs w:val="24"/>
        </w:rPr>
        <w:t>(三)</w:t>
      </w:r>
      <w:r w:rsidR="00480481" w:rsidRPr="00761848">
        <w:rPr>
          <w:rFonts w:ascii="標楷體" w:eastAsia="標楷體" w:hAnsi="標楷體"/>
          <w:szCs w:val="24"/>
        </w:rPr>
        <w:t>承辦單位：</w:t>
      </w:r>
      <w:r w:rsidR="00AB1287" w:rsidRPr="00761848">
        <w:rPr>
          <w:rFonts w:ascii="標楷體" w:eastAsia="標楷體" w:hAnsi="標楷體" w:hint="eastAsia"/>
          <w:szCs w:val="24"/>
        </w:rPr>
        <w:t>國民教育輔導團藝術領域輔導小組</w:t>
      </w:r>
    </w:p>
    <w:p w:rsidR="00480481" w:rsidRPr="00761848" w:rsidRDefault="00761848" w:rsidP="00761848">
      <w:pPr>
        <w:adjustRightInd w:val="0"/>
        <w:snapToGrid w:val="0"/>
        <w:spacing w:line="280" w:lineRule="exact"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80481" w:rsidRPr="00761848">
        <w:rPr>
          <w:rFonts w:ascii="標楷體" w:eastAsia="標楷體" w:hAnsi="標楷體" w:hint="eastAsia"/>
          <w:szCs w:val="24"/>
        </w:rPr>
        <w:t>(四)</w:t>
      </w:r>
      <w:r w:rsidR="00480481" w:rsidRPr="00761848">
        <w:rPr>
          <w:rFonts w:ascii="標楷體" w:eastAsia="標楷體" w:hAnsi="標楷體"/>
          <w:szCs w:val="24"/>
        </w:rPr>
        <w:t>協辦單位</w:t>
      </w:r>
      <w:r w:rsidR="00480481" w:rsidRPr="00761848">
        <w:rPr>
          <w:rFonts w:ascii="標楷體" w:eastAsia="標楷體" w:hAnsi="標楷體" w:hint="eastAsia"/>
          <w:szCs w:val="24"/>
        </w:rPr>
        <w:t>：</w:t>
      </w:r>
      <w:r w:rsidR="001B2C53" w:rsidRPr="00761848">
        <w:rPr>
          <w:rFonts w:ascii="標楷體" w:eastAsia="標楷體" w:hAnsi="標楷體" w:hint="eastAsia"/>
          <w:szCs w:val="24"/>
        </w:rPr>
        <w:t>泰武國小、竹林國小、公正國中、萬巒國中</w:t>
      </w:r>
    </w:p>
    <w:p w:rsidR="00480481" w:rsidRPr="00761848" w:rsidRDefault="00480481" w:rsidP="00761848">
      <w:pPr>
        <w:adjustRightInd w:val="0"/>
        <w:snapToGrid w:val="0"/>
        <w:spacing w:line="280" w:lineRule="exact"/>
        <w:rPr>
          <w:rFonts w:ascii="標楷體" w:eastAsia="標楷體" w:hAnsi="標楷體"/>
          <w:szCs w:val="24"/>
        </w:rPr>
      </w:pPr>
    </w:p>
    <w:p w:rsidR="00480481" w:rsidRPr="00761848" w:rsidRDefault="00761848" w:rsidP="00761848">
      <w:pPr>
        <w:adjustRightInd w:val="0"/>
        <w:snapToGrid w:val="0"/>
        <w:spacing w:line="28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="00480481" w:rsidRPr="00761848">
        <w:rPr>
          <w:rFonts w:ascii="標楷體" w:eastAsia="標楷體" w:hAnsi="標楷體"/>
          <w:b/>
          <w:bCs/>
          <w:sz w:val="28"/>
          <w:szCs w:val="28"/>
        </w:rPr>
        <w:t>、辦理日期及地點</w:t>
      </w:r>
    </w:p>
    <w:p w:rsidR="001E377A" w:rsidRPr="00761848" w:rsidRDefault="005535FF" w:rsidP="00761848">
      <w:pPr>
        <w:adjustRightInd w:val="0"/>
        <w:snapToGrid w:val="0"/>
        <w:spacing w:line="280" w:lineRule="exact"/>
        <w:rPr>
          <w:rFonts w:ascii="標楷體" w:eastAsia="標楷體" w:hAnsi="標楷體"/>
          <w:szCs w:val="24"/>
        </w:rPr>
      </w:pPr>
      <w:r w:rsidRPr="00761848">
        <w:rPr>
          <w:rFonts w:ascii="標楷體" w:eastAsia="標楷體" w:hAnsi="標楷體" w:hint="eastAsia"/>
          <w:szCs w:val="24"/>
        </w:rPr>
        <w:t xml:space="preserve">  </w:t>
      </w:r>
      <w:r w:rsidR="00761848">
        <w:rPr>
          <w:rFonts w:ascii="標楷體" w:eastAsia="標楷體" w:hAnsi="標楷體" w:hint="eastAsia"/>
          <w:szCs w:val="24"/>
        </w:rPr>
        <w:t xml:space="preserve">  </w:t>
      </w:r>
      <w:r w:rsidR="001E377A" w:rsidRPr="00761848">
        <w:rPr>
          <w:rFonts w:ascii="標楷體" w:eastAsia="標楷體" w:hAnsi="標楷體"/>
          <w:szCs w:val="24"/>
        </w:rPr>
        <w:t>(</w:t>
      </w:r>
      <w:r w:rsidR="001E377A" w:rsidRPr="00761848">
        <w:rPr>
          <w:rFonts w:ascii="標楷體" w:eastAsia="標楷體" w:hAnsi="標楷體" w:hint="eastAsia"/>
          <w:szCs w:val="24"/>
        </w:rPr>
        <w:t>一</w:t>
      </w:r>
      <w:r w:rsidR="001E377A" w:rsidRPr="00761848">
        <w:rPr>
          <w:rFonts w:ascii="標楷體" w:eastAsia="標楷體" w:hAnsi="標楷體"/>
          <w:szCs w:val="24"/>
        </w:rPr>
        <w:t>)</w:t>
      </w:r>
      <w:r w:rsidR="001E377A" w:rsidRPr="00761848">
        <w:rPr>
          <w:rFonts w:ascii="標楷體" w:eastAsia="標楷體" w:hAnsi="標楷體" w:hint="eastAsia"/>
          <w:szCs w:val="24"/>
        </w:rPr>
        <w:t>日期：</w:t>
      </w:r>
      <w:r w:rsidR="001B2C53" w:rsidRPr="00761848">
        <w:rPr>
          <w:rFonts w:ascii="標楷體" w:eastAsia="標楷體" w:hAnsi="標楷體" w:hint="eastAsia"/>
          <w:szCs w:val="24"/>
        </w:rPr>
        <w:t>110年01月16日星期六(早上09：00至16：30)</w:t>
      </w:r>
      <w:r w:rsidR="00601F21">
        <w:rPr>
          <w:rFonts w:ascii="標楷體" w:eastAsia="標楷體" w:hAnsi="標楷體" w:hint="eastAsia"/>
          <w:szCs w:val="24"/>
        </w:rPr>
        <w:t>，</w:t>
      </w:r>
      <w:r w:rsidR="00CE5D9E" w:rsidRPr="00761848">
        <w:rPr>
          <w:rFonts w:ascii="標楷體" w:eastAsia="標楷體" w:hAnsi="標楷體" w:hint="eastAsia"/>
          <w:szCs w:val="24"/>
        </w:rPr>
        <w:t>共計</w:t>
      </w:r>
      <w:r w:rsidR="0052150B" w:rsidRPr="00761848">
        <w:rPr>
          <w:rFonts w:ascii="標楷體" w:eastAsia="標楷體" w:hAnsi="標楷體" w:hint="eastAsia"/>
          <w:szCs w:val="24"/>
        </w:rPr>
        <w:t>6</w:t>
      </w:r>
      <w:r w:rsidR="00CE5D9E" w:rsidRPr="00761848">
        <w:rPr>
          <w:rFonts w:ascii="標楷體" w:eastAsia="標楷體" w:hAnsi="標楷體" w:hint="eastAsia"/>
          <w:szCs w:val="24"/>
        </w:rPr>
        <w:t>小時。</w:t>
      </w:r>
    </w:p>
    <w:p w:rsidR="00480481" w:rsidRPr="00761848" w:rsidRDefault="005535FF" w:rsidP="00761848">
      <w:pPr>
        <w:adjustRightInd w:val="0"/>
        <w:snapToGrid w:val="0"/>
        <w:spacing w:line="280" w:lineRule="exact"/>
        <w:rPr>
          <w:rFonts w:ascii="標楷體" w:eastAsia="標楷體" w:hAnsi="標楷體"/>
          <w:szCs w:val="24"/>
        </w:rPr>
      </w:pPr>
      <w:r w:rsidRPr="00761848">
        <w:rPr>
          <w:rFonts w:ascii="標楷體" w:eastAsia="標楷體" w:hAnsi="標楷體" w:hint="eastAsia"/>
          <w:szCs w:val="24"/>
        </w:rPr>
        <w:t xml:space="preserve">  </w:t>
      </w:r>
      <w:r w:rsidR="00761848">
        <w:rPr>
          <w:rFonts w:ascii="標楷體" w:eastAsia="標楷體" w:hAnsi="標楷體" w:hint="eastAsia"/>
          <w:szCs w:val="24"/>
        </w:rPr>
        <w:t xml:space="preserve">  </w:t>
      </w:r>
      <w:r w:rsidR="001E377A" w:rsidRPr="00761848">
        <w:rPr>
          <w:rFonts w:ascii="標楷體" w:eastAsia="標楷體" w:hAnsi="標楷體"/>
          <w:szCs w:val="24"/>
        </w:rPr>
        <w:t>(</w:t>
      </w:r>
      <w:r w:rsidR="001E377A" w:rsidRPr="00761848">
        <w:rPr>
          <w:rFonts w:ascii="標楷體" w:eastAsia="標楷體" w:hAnsi="標楷體" w:hint="eastAsia"/>
          <w:szCs w:val="24"/>
        </w:rPr>
        <w:t>二</w:t>
      </w:r>
      <w:r w:rsidR="001E377A" w:rsidRPr="00761848">
        <w:rPr>
          <w:rFonts w:ascii="標楷體" w:eastAsia="標楷體" w:hAnsi="標楷體"/>
          <w:szCs w:val="24"/>
        </w:rPr>
        <w:t>)</w:t>
      </w:r>
      <w:r w:rsidR="001B2C53" w:rsidRPr="00761848">
        <w:rPr>
          <w:rFonts w:ascii="標楷體" w:eastAsia="標楷體" w:hAnsi="標楷體" w:hint="eastAsia"/>
          <w:szCs w:val="24"/>
        </w:rPr>
        <w:t>地點：</w:t>
      </w:r>
      <w:r w:rsidR="001B2C53" w:rsidRPr="00761848">
        <w:rPr>
          <w:rFonts w:ascii="標楷體" w:eastAsia="標楷體" w:hAnsi="標楷體" w:hint="eastAsia"/>
          <w:b/>
          <w:szCs w:val="24"/>
          <w:u w:val="thick"/>
        </w:rPr>
        <w:t>屏東縣立公正國民中學(屏東市公興路11號)</w:t>
      </w:r>
    </w:p>
    <w:p w:rsidR="000969AC" w:rsidRPr="00761848" w:rsidRDefault="000969AC" w:rsidP="00761848">
      <w:pPr>
        <w:adjustRightInd w:val="0"/>
        <w:snapToGrid w:val="0"/>
        <w:spacing w:line="280" w:lineRule="exact"/>
        <w:rPr>
          <w:rFonts w:ascii="標楷體" w:eastAsia="標楷體" w:hAnsi="標楷體"/>
          <w:szCs w:val="24"/>
        </w:rPr>
      </w:pPr>
    </w:p>
    <w:p w:rsidR="00480481" w:rsidRPr="00761848" w:rsidRDefault="00761848" w:rsidP="00761848">
      <w:pPr>
        <w:adjustRightInd w:val="0"/>
        <w:snapToGrid w:val="0"/>
        <w:spacing w:line="28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="00480481" w:rsidRPr="00761848">
        <w:rPr>
          <w:rFonts w:ascii="標楷體" w:eastAsia="標楷體" w:hAnsi="標楷體"/>
          <w:b/>
          <w:bCs/>
          <w:sz w:val="28"/>
          <w:szCs w:val="28"/>
        </w:rPr>
        <w:t>、參加對象與人數</w:t>
      </w:r>
    </w:p>
    <w:p w:rsidR="00B22CA5" w:rsidRPr="00761848" w:rsidRDefault="005535FF" w:rsidP="00761848">
      <w:pPr>
        <w:adjustRightInd w:val="0"/>
        <w:snapToGrid w:val="0"/>
        <w:spacing w:line="280" w:lineRule="exact"/>
        <w:rPr>
          <w:rFonts w:ascii="標楷體" w:eastAsia="標楷體" w:hAnsi="標楷體"/>
          <w:szCs w:val="24"/>
        </w:rPr>
      </w:pPr>
      <w:r w:rsidRPr="00761848">
        <w:rPr>
          <w:rFonts w:ascii="標楷體" w:eastAsia="標楷體" w:hAnsi="標楷體" w:hint="eastAsia"/>
          <w:szCs w:val="24"/>
        </w:rPr>
        <w:t xml:space="preserve">  </w:t>
      </w:r>
      <w:r w:rsidR="00761848">
        <w:rPr>
          <w:rFonts w:ascii="標楷體" w:eastAsia="標楷體" w:hAnsi="標楷體" w:hint="eastAsia"/>
          <w:szCs w:val="24"/>
        </w:rPr>
        <w:t xml:space="preserve">  </w:t>
      </w:r>
      <w:r w:rsidR="00B22CA5" w:rsidRPr="00761848">
        <w:rPr>
          <w:rFonts w:ascii="標楷體" w:eastAsia="標楷體" w:hAnsi="標楷體" w:hint="eastAsia"/>
          <w:szCs w:val="24"/>
        </w:rPr>
        <w:t>(一)參加對象</w:t>
      </w:r>
    </w:p>
    <w:p w:rsidR="00B22CA5" w:rsidRPr="00761848" w:rsidRDefault="005535FF" w:rsidP="00761848">
      <w:pPr>
        <w:adjustRightInd w:val="0"/>
        <w:snapToGrid w:val="0"/>
        <w:spacing w:line="280" w:lineRule="exact"/>
        <w:ind w:leftChars="100" w:left="240"/>
        <w:rPr>
          <w:rFonts w:ascii="標楷體" w:eastAsia="標楷體" w:hAnsi="標楷體"/>
          <w:szCs w:val="24"/>
        </w:rPr>
      </w:pPr>
      <w:r w:rsidRPr="00761848">
        <w:rPr>
          <w:rFonts w:ascii="標楷體" w:eastAsia="標楷體" w:hAnsi="標楷體" w:hint="eastAsia"/>
          <w:szCs w:val="24"/>
        </w:rPr>
        <w:t xml:space="preserve">  </w:t>
      </w:r>
      <w:r w:rsidR="00761848">
        <w:rPr>
          <w:rFonts w:ascii="標楷體" w:eastAsia="標楷體" w:hAnsi="標楷體" w:hint="eastAsia"/>
          <w:szCs w:val="24"/>
        </w:rPr>
        <w:t xml:space="preserve">  </w:t>
      </w:r>
      <w:r w:rsidRPr="00761848">
        <w:rPr>
          <w:rFonts w:ascii="標楷體" w:eastAsia="標楷體" w:hAnsi="標楷體" w:hint="eastAsia"/>
          <w:szCs w:val="24"/>
        </w:rPr>
        <w:t xml:space="preserve">  </w:t>
      </w:r>
      <w:r w:rsidR="00B22CA5" w:rsidRPr="00761848">
        <w:rPr>
          <w:rFonts w:ascii="標楷體" w:eastAsia="標楷體" w:hAnsi="標楷體" w:hint="eastAsia"/>
          <w:szCs w:val="24"/>
        </w:rPr>
        <w:t>1.屏東縣國中小藝術領域召集人及輔導員。</w:t>
      </w:r>
    </w:p>
    <w:p w:rsidR="00B22CA5" w:rsidRPr="00761848" w:rsidRDefault="005535FF" w:rsidP="00761848">
      <w:pPr>
        <w:adjustRightInd w:val="0"/>
        <w:snapToGrid w:val="0"/>
        <w:spacing w:line="280" w:lineRule="exact"/>
        <w:ind w:leftChars="100" w:left="240"/>
        <w:rPr>
          <w:rFonts w:ascii="標楷體" w:eastAsia="標楷體" w:hAnsi="標楷體"/>
          <w:szCs w:val="24"/>
        </w:rPr>
      </w:pPr>
      <w:r w:rsidRPr="00761848">
        <w:rPr>
          <w:rFonts w:ascii="標楷體" w:eastAsia="標楷體" w:hAnsi="標楷體" w:hint="eastAsia"/>
          <w:szCs w:val="24"/>
        </w:rPr>
        <w:t xml:space="preserve">    </w:t>
      </w:r>
      <w:r w:rsidR="00761848">
        <w:rPr>
          <w:rFonts w:ascii="標楷體" w:eastAsia="標楷體" w:hAnsi="標楷體" w:hint="eastAsia"/>
          <w:szCs w:val="24"/>
        </w:rPr>
        <w:t xml:space="preserve">  </w:t>
      </w:r>
      <w:r w:rsidR="00B22CA5" w:rsidRPr="00761848">
        <w:rPr>
          <w:rFonts w:ascii="標楷體" w:eastAsia="標楷體" w:hAnsi="標楷體" w:hint="eastAsia"/>
          <w:szCs w:val="24"/>
        </w:rPr>
        <w:t>2.屏東縣各國中小藝術領域教學教師。</w:t>
      </w:r>
    </w:p>
    <w:p w:rsidR="00480481" w:rsidRPr="00761848" w:rsidRDefault="005535FF" w:rsidP="00761848">
      <w:pPr>
        <w:adjustRightInd w:val="0"/>
        <w:snapToGrid w:val="0"/>
        <w:spacing w:line="280" w:lineRule="exact"/>
        <w:ind w:leftChars="100" w:left="240"/>
        <w:rPr>
          <w:rFonts w:ascii="標楷體" w:eastAsia="標楷體" w:hAnsi="標楷體"/>
          <w:szCs w:val="24"/>
        </w:rPr>
      </w:pPr>
      <w:r w:rsidRPr="00761848">
        <w:rPr>
          <w:rFonts w:ascii="標楷體" w:eastAsia="標楷體" w:hAnsi="標楷體" w:hint="eastAsia"/>
          <w:szCs w:val="24"/>
        </w:rPr>
        <w:t xml:space="preserve">    </w:t>
      </w:r>
      <w:r w:rsidR="00761848">
        <w:rPr>
          <w:rFonts w:ascii="標楷體" w:eastAsia="標楷體" w:hAnsi="標楷體" w:hint="eastAsia"/>
          <w:szCs w:val="24"/>
        </w:rPr>
        <w:t xml:space="preserve">  </w:t>
      </w:r>
      <w:r w:rsidR="00B22CA5" w:rsidRPr="00761848">
        <w:rPr>
          <w:rFonts w:ascii="標楷體" w:eastAsia="標楷體" w:hAnsi="標楷體" w:hint="eastAsia"/>
          <w:szCs w:val="24"/>
        </w:rPr>
        <w:t>3.對視覺藝術跨領域教學設計有興趣之教師。</w:t>
      </w:r>
    </w:p>
    <w:p w:rsidR="00773E70" w:rsidRPr="00761848" w:rsidRDefault="005535FF" w:rsidP="00761848">
      <w:pPr>
        <w:adjustRightInd w:val="0"/>
        <w:snapToGrid w:val="0"/>
        <w:spacing w:line="280" w:lineRule="exact"/>
        <w:ind w:left="480" w:hangingChars="200" w:hanging="480"/>
        <w:rPr>
          <w:rFonts w:ascii="標楷體" w:eastAsia="標楷體" w:hAnsi="標楷體"/>
          <w:szCs w:val="24"/>
        </w:rPr>
      </w:pPr>
      <w:r w:rsidRPr="00761848">
        <w:rPr>
          <w:rFonts w:ascii="標楷體" w:eastAsia="標楷體" w:hAnsi="標楷體" w:hint="eastAsia"/>
          <w:szCs w:val="24"/>
        </w:rPr>
        <w:t xml:space="preserve">  </w:t>
      </w:r>
      <w:r w:rsidR="00761848">
        <w:rPr>
          <w:rFonts w:ascii="標楷體" w:eastAsia="標楷體" w:hAnsi="標楷體" w:hint="eastAsia"/>
          <w:szCs w:val="24"/>
        </w:rPr>
        <w:t xml:space="preserve">  </w:t>
      </w:r>
      <w:r w:rsidR="00773E70" w:rsidRPr="00761848">
        <w:rPr>
          <w:rFonts w:ascii="標楷體" w:eastAsia="標楷體" w:hAnsi="標楷體" w:hint="eastAsia"/>
          <w:szCs w:val="24"/>
        </w:rPr>
        <w:t>(二)參加者</w:t>
      </w:r>
      <w:r w:rsidR="002F4479" w:rsidRPr="00761848">
        <w:rPr>
          <w:rFonts w:ascii="標楷體" w:eastAsia="標楷體" w:hAnsi="標楷體" w:hint="eastAsia"/>
          <w:szCs w:val="24"/>
        </w:rPr>
        <w:t>必須</w:t>
      </w:r>
      <w:r w:rsidR="00773E70" w:rsidRPr="00761848">
        <w:rPr>
          <w:rFonts w:ascii="標楷體" w:eastAsia="標楷體" w:hAnsi="標楷體" w:hint="eastAsia"/>
          <w:szCs w:val="24"/>
        </w:rPr>
        <w:t>於「</w:t>
      </w:r>
      <w:r w:rsidR="00773E70" w:rsidRPr="00761848">
        <w:rPr>
          <w:rFonts w:ascii="標楷體" w:eastAsia="標楷體" w:hAnsi="標楷體"/>
          <w:b/>
        </w:rPr>
        <w:t>全國教師在職進修資訊網</w:t>
      </w:r>
      <w:r w:rsidR="00773E70" w:rsidRPr="00761848">
        <w:rPr>
          <w:rFonts w:ascii="標楷體" w:eastAsia="標楷體" w:hAnsi="標楷體"/>
        </w:rPr>
        <w:t>」</w:t>
      </w:r>
      <w:r w:rsidR="00773E70" w:rsidRPr="00761848">
        <w:rPr>
          <w:rFonts w:ascii="標楷體" w:eastAsia="標楷體" w:hAnsi="標楷體" w:hint="eastAsia"/>
        </w:rPr>
        <w:t>網路線上報名</w:t>
      </w:r>
      <w:r w:rsidR="002F4479" w:rsidRPr="00761848">
        <w:rPr>
          <w:rFonts w:ascii="標楷體" w:eastAsia="標楷體" w:hAnsi="標楷體" w:hint="eastAsia"/>
        </w:rPr>
        <w:t>，</w:t>
      </w:r>
      <w:r w:rsidR="002F4479" w:rsidRPr="00761848">
        <w:rPr>
          <w:rFonts w:ascii="標楷體" w:eastAsia="標楷體" w:hAnsi="標楷體" w:hint="eastAsia"/>
          <w:b/>
          <w:u w:val="thick"/>
        </w:rPr>
        <w:t>不接受現場報名</w:t>
      </w:r>
      <w:r w:rsidR="00773E70" w:rsidRPr="00761848">
        <w:rPr>
          <w:rFonts w:ascii="標楷體" w:eastAsia="標楷體" w:hAnsi="標楷體" w:hint="eastAsia"/>
          <w:szCs w:val="24"/>
        </w:rPr>
        <w:t>。</w:t>
      </w:r>
    </w:p>
    <w:p w:rsidR="001E4895" w:rsidRPr="00761848" w:rsidRDefault="005535FF" w:rsidP="00761848">
      <w:pPr>
        <w:adjustRightInd w:val="0"/>
        <w:snapToGrid w:val="0"/>
        <w:spacing w:line="280" w:lineRule="exact"/>
        <w:rPr>
          <w:rFonts w:ascii="標楷體" w:eastAsia="標楷體" w:hAnsi="標楷體"/>
          <w:szCs w:val="24"/>
        </w:rPr>
      </w:pPr>
      <w:r w:rsidRPr="00761848">
        <w:rPr>
          <w:rFonts w:ascii="標楷體" w:eastAsia="標楷體" w:hAnsi="標楷體" w:hint="eastAsia"/>
          <w:szCs w:val="24"/>
        </w:rPr>
        <w:t xml:space="preserve">  </w:t>
      </w:r>
      <w:r w:rsidR="00761848">
        <w:rPr>
          <w:rFonts w:ascii="標楷體" w:eastAsia="標楷體" w:hAnsi="標楷體" w:hint="eastAsia"/>
          <w:szCs w:val="24"/>
        </w:rPr>
        <w:t xml:space="preserve">  </w:t>
      </w:r>
      <w:r w:rsidR="00773E70" w:rsidRPr="00761848">
        <w:rPr>
          <w:rFonts w:ascii="標楷體" w:eastAsia="標楷體" w:hAnsi="標楷體" w:hint="eastAsia"/>
          <w:szCs w:val="24"/>
        </w:rPr>
        <w:t>(三)人數：</w:t>
      </w:r>
      <w:r w:rsidR="001B2C53" w:rsidRPr="00761848">
        <w:rPr>
          <w:rFonts w:ascii="標楷體" w:eastAsia="標楷體" w:hAnsi="標楷體" w:hint="eastAsia"/>
          <w:szCs w:val="24"/>
        </w:rPr>
        <w:t>30</w:t>
      </w:r>
      <w:r w:rsidR="00773E70" w:rsidRPr="00761848">
        <w:rPr>
          <w:rFonts w:ascii="標楷體" w:eastAsia="標楷體" w:hAnsi="標楷體" w:hint="eastAsia"/>
          <w:szCs w:val="24"/>
        </w:rPr>
        <w:t>人。</w:t>
      </w:r>
      <w:r w:rsidR="001B2C53" w:rsidRPr="00761848">
        <w:rPr>
          <w:rFonts w:ascii="標楷體" w:eastAsia="標楷體" w:hAnsi="標楷體" w:hint="eastAsia"/>
          <w:szCs w:val="24"/>
        </w:rPr>
        <w:t>(報名額滿為止)</w:t>
      </w:r>
    </w:p>
    <w:p w:rsidR="00AA20E2" w:rsidRPr="00761848" w:rsidRDefault="00AA20E2" w:rsidP="00761848">
      <w:pPr>
        <w:adjustRightInd w:val="0"/>
        <w:snapToGrid w:val="0"/>
        <w:spacing w:line="280" w:lineRule="exact"/>
        <w:rPr>
          <w:rFonts w:ascii="標楷體" w:eastAsia="標楷體" w:hAnsi="標楷體"/>
          <w:szCs w:val="24"/>
        </w:rPr>
      </w:pPr>
    </w:p>
    <w:p w:rsidR="001B2C53" w:rsidRPr="00761848" w:rsidRDefault="00761848" w:rsidP="00761848">
      <w:pPr>
        <w:adjustRightInd w:val="0"/>
        <w:snapToGrid w:val="0"/>
        <w:spacing w:line="28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480481" w:rsidRPr="00761848">
        <w:rPr>
          <w:rFonts w:ascii="標楷體" w:eastAsia="標楷體" w:hAnsi="標楷體"/>
          <w:b/>
          <w:bCs/>
          <w:sz w:val="28"/>
          <w:szCs w:val="28"/>
        </w:rPr>
        <w:t>、研習內容</w:t>
      </w:r>
    </w:p>
    <w:p w:rsidR="001B2C53" w:rsidRPr="00761848" w:rsidRDefault="001B2C53" w:rsidP="00761848">
      <w:pPr>
        <w:snapToGrid w:val="0"/>
        <w:spacing w:line="280" w:lineRule="exact"/>
        <w:rPr>
          <w:rFonts w:ascii="標楷體" w:eastAsia="標楷體" w:hAnsi="標楷體"/>
        </w:rPr>
      </w:pPr>
      <w:r w:rsidRPr="00761848">
        <w:rPr>
          <w:rFonts w:ascii="標楷體" w:eastAsia="標楷體" w:hAnsi="標楷體" w:hint="eastAsia"/>
        </w:rPr>
        <w:t xml:space="preserve">    (一)研習內容：</w:t>
      </w:r>
      <w:r w:rsidR="00601F21">
        <w:rPr>
          <w:rFonts w:ascii="標楷體" w:eastAsia="標楷體" w:hAnsi="標楷體" w:hint="eastAsia"/>
        </w:rPr>
        <w:t>(講師：</w:t>
      </w:r>
      <w:r w:rsidR="00601F21" w:rsidRPr="00761848">
        <w:rPr>
          <w:rFonts w:ascii="標楷體" w:eastAsia="標楷體" w:hAnsi="標楷體" w:hint="eastAsia"/>
          <w:b/>
          <w:szCs w:val="24"/>
        </w:rPr>
        <w:t>陳致豪老師</w:t>
      </w:r>
      <w:r w:rsidR="00601F21" w:rsidRPr="00761848">
        <w:rPr>
          <w:rFonts w:ascii="標楷體" w:eastAsia="標楷體" w:hAnsi="標楷體" w:hint="eastAsia"/>
          <w:szCs w:val="24"/>
        </w:rPr>
        <w:t>(高雄市國小退休教師)</w:t>
      </w:r>
      <w:r w:rsidR="00EB65D4">
        <w:rPr>
          <w:rFonts w:ascii="標楷體" w:eastAsia="標楷體" w:hAnsi="標楷體" w:hint="eastAsia"/>
          <w:szCs w:val="24"/>
        </w:rPr>
        <w:t>、地點：公正國中</w:t>
      </w:r>
      <w:r w:rsidR="00601F21">
        <w:rPr>
          <w:rFonts w:ascii="標楷體" w:eastAsia="標楷體" w:hAnsi="標楷體" w:hint="eastAsia"/>
        </w:rPr>
        <w:t>)</w:t>
      </w:r>
    </w:p>
    <w:tbl>
      <w:tblPr>
        <w:tblStyle w:val="aa"/>
        <w:tblW w:w="8646" w:type="dxa"/>
        <w:tblInd w:w="988" w:type="dxa"/>
        <w:tblLook w:val="04A0" w:firstRow="1" w:lastRow="0" w:firstColumn="1" w:lastColumn="0" w:noHBand="0" w:noVBand="1"/>
      </w:tblPr>
      <w:tblGrid>
        <w:gridCol w:w="616"/>
        <w:gridCol w:w="2007"/>
        <w:gridCol w:w="2008"/>
        <w:gridCol w:w="2007"/>
        <w:gridCol w:w="2008"/>
      </w:tblGrid>
      <w:tr w:rsidR="001B2C53" w:rsidRPr="00761848" w:rsidTr="00634455">
        <w:tc>
          <w:tcPr>
            <w:tcW w:w="616" w:type="dxa"/>
            <w:vAlign w:val="center"/>
          </w:tcPr>
          <w:p w:rsidR="001B2C53" w:rsidRPr="00761848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1848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007" w:type="dxa"/>
            <w:vAlign w:val="center"/>
          </w:tcPr>
          <w:p w:rsidR="001B2C53" w:rsidRPr="00761848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1848">
              <w:rPr>
                <w:rFonts w:ascii="標楷體" w:eastAsia="標楷體" w:hAnsi="標楷體" w:hint="eastAsia"/>
                <w:szCs w:val="24"/>
              </w:rPr>
              <w:t>09：00〜09：30</w:t>
            </w:r>
          </w:p>
        </w:tc>
        <w:tc>
          <w:tcPr>
            <w:tcW w:w="2008" w:type="dxa"/>
            <w:vAlign w:val="center"/>
          </w:tcPr>
          <w:p w:rsidR="001B2C53" w:rsidRPr="00761848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1848">
              <w:rPr>
                <w:rFonts w:ascii="標楷體" w:eastAsia="標楷體" w:hAnsi="標楷體" w:hint="eastAsia"/>
                <w:szCs w:val="24"/>
              </w:rPr>
              <w:t>09：30〜10：30</w:t>
            </w:r>
          </w:p>
        </w:tc>
        <w:tc>
          <w:tcPr>
            <w:tcW w:w="2007" w:type="dxa"/>
            <w:vAlign w:val="center"/>
          </w:tcPr>
          <w:p w:rsidR="001B2C53" w:rsidRPr="00761848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1848">
              <w:rPr>
                <w:rFonts w:ascii="標楷體" w:eastAsia="標楷體" w:hAnsi="標楷體" w:hint="eastAsia"/>
                <w:szCs w:val="24"/>
              </w:rPr>
              <w:t>10：30〜11：30</w:t>
            </w:r>
          </w:p>
        </w:tc>
        <w:tc>
          <w:tcPr>
            <w:tcW w:w="2008" w:type="dxa"/>
            <w:vAlign w:val="center"/>
          </w:tcPr>
          <w:p w:rsidR="001B2C53" w:rsidRPr="00761848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1848">
              <w:rPr>
                <w:rFonts w:ascii="標楷體" w:eastAsia="標楷體" w:hAnsi="標楷體" w:hint="eastAsia"/>
                <w:szCs w:val="24"/>
              </w:rPr>
              <w:t>11：30〜12：30</w:t>
            </w:r>
          </w:p>
        </w:tc>
      </w:tr>
      <w:tr w:rsidR="001B2C53" w:rsidRPr="00761848" w:rsidTr="00634455">
        <w:tc>
          <w:tcPr>
            <w:tcW w:w="616" w:type="dxa"/>
            <w:vAlign w:val="center"/>
          </w:tcPr>
          <w:p w:rsidR="001B2C53" w:rsidRPr="00761848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1848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</w:tc>
        <w:tc>
          <w:tcPr>
            <w:tcW w:w="2007" w:type="dxa"/>
            <w:vAlign w:val="center"/>
          </w:tcPr>
          <w:p w:rsidR="001B2C53" w:rsidRPr="00761848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1848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4015" w:type="dxa"/>
            <w:gridSpan w:val="2"/>
            <w:vAlign w:val="center"/>
          </w:tcPr>
          <w:p w:rsidR="00634455" w:rsidRPr="00761848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1848">
              <w:rPr>
                <w:rFonts w:ascii="標楷體" w:eastAsia="標楷體" w:hAnsi="標楷體" w:hint="eastAsia"/>
                <w:b/>
                <w:szCs w:val="24"/>
              </w:rPr>
              <w:t>繪畫工具材料的操作體驗</w:t>
            </w:r>
          </w:p>
          <w:p w:rsidR="00634455" w:rsidRPr="00761848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1848">
              <w:rPr>
                <w:rFonts w:ascii="標楷體" w:eastAsia="標楷體" w:hAnsi="標楷體" w:hint="eastAsia"/>
                <w:b/>
                <w:szCs w:val="24"/>
              </w:rPr>
              <w:t>與</w:t>
            </w:r>
          </w:p>
          <w:p w:rsidR="001B2C53" w:rsidRPr="00761848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1848">
              <w:rPr>
                <w:rFonts w:ascii="標楷體" w:eastAsia="標楷體" w:hAnsi="標楷體" w:hint="eastAsia"/>
                <w:b/>
                <w:szCs w:val="24"/>
              </w:rPr>
              <w:t>對應的教學單元實踐規劃</w:t>
            </w:r>
          </w:p>
        </w:tc>
        <w:tc>
          <w:tcPr>
            <w:tcW w:w="2008" w:type="dxa"/>
            <w:vAlign w:val="center"/>
          </w:tcPr>
          <w:p w:rsidR="001B2C53" w:rsidRPr="00761848" w:rsidRDefault="001B2C53" w:rsidP="00761848">
            <w:pPr>
              <w:snapToGrid w:val="0"/>
              <w:spacing w:line="260" w:lineRule="exact"/>
              <w:ind w:leftChars="-35" w:left="-84" w:rightChars="-47" w:right="-113"/>
              <w:jc w:val="center"/>
              <w:rPr>
                <w:rFonts w:ascii="標楷體" w:eastAsia="標楷體" w:hAnsi="標楷體"/>
                <w:szCs w:val="24"/>
              </w:rPr>
            </w:pPr>
            <w:r w:rsidRPr="00761848">
              <w:rPr>
                <w:rFonts w:ascii="標楷體" w:eastAsia="標楷體" w:hAnsi="標楷體" w:hint="eastAsia"/>
                <w:szCs w:val="24"/>
              </w:rPr>
              <w:t>早上場</w:t>
            </w:r>
          </w:p>
          <w:p w:rsidR="001B2C53" w:rsidRPr="00761848" w:rsidRDefault="001B2C53" w:rsidP="00761848">
            <w:pPr>
              <w:snapToGrid w:val="0"/>
              <w:spacing w:line="260" w:lineRule="exact"/>
              <w:ind w:leftChars="-35" w:left="-84" w:rightChars="-47" w:right="-113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1848"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</w:tr>
    </w:tbl>
    <w:p w:rsidR="001B2C53" w:rsidRPr="00761848" w:rsidRDefault="001B2C53" w:rsidP="001B2C53">
      <w:pPr>
        <w:snapToGrid w:val="0"/>
        <w:rPr>
          <w:rFonts w:ascii="標楷體" w:eastAsia="標楷體" w:hAnsi="標楷體"/>
        </w:rPr>
      </w:pPr>
      <w:r w:rsidRPr="00761848">
        <w:rPr>
          <w:rFonts w:ascii="標楷體" w:eastAsia="標楷體" w:hAnsi="標楷體" w:hint="eastAsia"/>
        </w:rPr>
        <w:t xml:space="preserve">    </w:t>
      </w:r>
    </w:p>
    <w:tbl>
      <w:tblPr>
        <w:tblStyle w:val="aa"/>
        <w:tblW w:w="8505" w:type="dxa"/>
        <w:tblInd w:w="988" w:type="dxa"/>
        <w:tblLook w:val="04A0" w:firstRow="1" w:lastRow="0" w:firstColumn="1" w:lastColumn="0" w:noHBand="0" w:noVBand="1"/>
      </w:tblPr>
      <w:tblGrid>
        <w:gridCol w:w="617"/>
        <w:gridCol w:w="2951"/>
        <w:gridCol w:w="2952"/>
        <w:gridCol w:w="1985"/>
      </w:tblGrid>
      <w:tr w:rsidR="001B2C53" w:rsidRPr="00761848" w:rsidTr="00634455">
        <w:tc>
          <w:tcPr>
            <w:tcW w:w="617" w:type="dxa"/>
            <w:vAlign w:val="center"/>
          </w:tcPr>
          <w:p w:rsidR="001B2C53" w:rsidRPr="00761848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1848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951" w:type="dxa"/>
            <w:vAlign w:val="center"/>
          </w:tcPr>
          <w:p w:rsidR="001B2C53" w:rsidRPr="00761848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1848">
              <w:rPr>
                <w:rFonts w:ascii="標楷體" w:eastAsia="標楷體" w:hAnsi="標楷體" w:hint="eastAsia"/>
                <w:szCs w:val="24"/>
              </w:rPr>
              <w:t>13：30〜14：30</w:t>
            </w:r>
          </w:p>
        </w:tc>
        <w:tc>
          <w:tcPr>
            <w:tcW w:w="2952" w:type="dxa"/>
            <w:vAlign w:val="center"/>
          </w:tcPr>
          <w:p w:rsidR="001B2C53" w:rsidRPr="00761848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1848">
              <w:rPr>
                <w:rFonts w:ascii="標楷體" w:eastAsia="標楷體" w:hAnsi="標楷體" w:hint="eastAsia"/>
                <w:szCs w:val="24"/>
              </w:rPr>
              <w:t>14：30〜15：30</w:t>
            </w:r>
          </w:p>
        </w:tc>
        <w:tc>
          <w:tcPr>
            <w:tcW w:w="1985" w:type="dxa"/>
            <w:vAlign w:val="center"/>
          </w:tcPr>
          <w:p w:rsidR="001B2C53" w:rsidRPr="00761848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1848">
              <w:rPr>
                <w:rFonts w:ascii="標楷體" w:eastAsia="標楷體" w:hAnsi="標楷體" w:hint="eastAsia"/>
                <w:szCs w:val="24"/>
              </w:rPr>
              <w:t>15：30〜16：30</w:t>
            </w:r>
          </w:p>
        </w:tc>
      </w:tr>
      <w:tr w:rsidR="001B2C53" w:rsidRPr="00761848" w:rsidTr="00634455">
        <w:tc>
          <w:tcPr>
            <w:tcW w:w="617" w:type="dxa"/>
            <w:vAlign w:val="center"/>
          </w:tcPr>
          <w:p w:rsidR="001B2C53" w:rsidRPr="00761848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1848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</w:tc>
        <w:tc>
          <w:tcPr>
            <w:tcW w:w="5903" w:type="dxa"/>
            <w:gridSpan w:val="2"/>
            <w:vAlign w:val="center"/>
          </w:tcPr>
          <w:p w:rsidR="00601F21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1848">
              <w:rPr>
                <w:rFonts w:ascii="標楷體" w:eastAsia="標楷體" w:hAnsi="標楷體" w:hint="eastAsia"/>
                <w:b/>
                <w:szCs w:val="24"/>
              </w:rPr>
              <w:t>紙屬材料對應處理工具的各項嘗試</w:t>
            </w:r>
          </w:p>
          <w:p w:rsidR="00601F21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1848">
              <w:rPr>
                <w:rFonts w:ascii="標楷體" w:eastAsia="標楷體" w:hAnsi="標楷體" w:hint="eastAsia"/>
                <w:b/>
                <w:szCs w:val="24"/>
              </w:rPr>
              <w:t>與</w:t>
            </w:r>
          </w:p>
          <w:p w:rsidR="001B2C53" w:rsidRPr="00761848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1848">
              <w:rPr>
                <w:rFonts w:ascii="標楷體" w:eastAsia="標楷體" w:hAnsi="標楷體" w:hint="eastAsia"/>
                <w:b/>
                <w:szCs w:val="24"/>
              </w:rPr>
              <w:t>表現開發</w:t>
            </w:r>
          </w:p>
        </w:tc>
        <w:tc>
          <w:tcPr>
            <w:tcW w:w="1985" w:type="dxa"/>
            <w:vAlign w:val="center"/>
          </w:tcPr>
          <w:p w:rsidR="001B2C53" w:rsidRPr="00761848" w:rsidRDefault="001B2C53" w:rsidP="00761848">
            <w:pPr>
              <w:snapToGrid w:val="0"/>
              <w:spacing w:line="260" w:lineRule="exact"/>
              <w:ind w:leftChars="-35" w:left="-84" w:rightChars="-47" w:right="-113"/>
              <w:jc w:val="center"/>
              <w:rPr>
                <w:rFonts w:ascii="標楷體" w:eastAsia="標楷體" w:hAnsi="標楷體"/>
                <w:szCs w:val="24"/>
              </w:rPr>
            </w:pPr>
            <w:r w:rsidRPr="00761848">
              <w:rPr>
                <w:rFonts w:ascii="標楷體" w:eastAsia="標楷體" w:hAnsi="標楷體" w:hint="eastAsia"/>
                <w:szCs w:val="24"/>
              </w:rPr>
              <w:t>下午場</w:t>
            </w:r>
          </w:p>
          <w:p w:rsidR="001B2C53" w:rsidRPr="00761848" w:rsidRDefault="001B2C53" w:rsidP="00761848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61848"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</w:tr>
    </w:tbl>
    <w:p w:rsidR="00EC55A5" w:rsidRDefault="001B2C53" w:rsidP="00EC55A5">
      <w:pPr>
        <w:snapToGrid w:val="0"/>
        <w:rPr>
          <w:rFonts w:ascii="標楷體" w:eastAsia="標楷體" w:hAnsi="標楷體"/>
        </w:rPr>
      </w:pPr>
      <w:r w:rsidRPr="00761848">
        <w:rPr>
          <w:rFonts w:ascii="標楷體" w:eastAsia="標楷體" w:hAnsi="標楷體" w:hint="eastAsia"/>
        </w:rPr>
        <w:t xml:space="preserve">  </w:t>
      </w:r>
      <w:r w:rsidR="00EC55A5">
        <w:rPr>
          <w:rFonts w:ascii="標楷體" w:eastAsia="標楷體" w:hAnsi="標楷體" w:hint="eastAsia"/>
        </w:rPr>
        <w:t xml:space="preserve"> </w:t>
      </w:r>
      <w:r w:rsidRPr="00761848">
        <w:rPr>
          <w:rFonts w:ascii="標楷體" w:eastAsia="標楷體" w:hAnsi="標楷體" w:hint="eastAsia"/>
        </w:rPr>
        <w:t xml:space="preserve"> (二)</w:t>
      </w:r>
      <w:r w:rsidR="00634455" w:rsidRPr="00761848">
        <w:rPr>
          <w:rFonts w:ascii="標楷體" w:eastAsia="標楷體" w:hAnsi="標楷體" w:hint="eastAsia"/>
        </w:rPr>
        <w:t>研習時數：六</w:t>
      </w:r>
      <w:r w:rsidRPr="00761848">
        <w:rPr>
          <w:rFonts w:ascii="標楷體" w:eastAsia="標楷體" w:hAnsi="標楷體" w:hint="eastAsia"/>
        </w:rPr>
        <w:t>小時。</w:t>
      </w:r>
      <w:r w:rsidR="00634455" w:rsidRPr="00761848">
        <w:rPr>
          <w:rFonts w:ascii="標楷體" w:eastAsia="標楷體" w:hAnsi="標楷體" w:hint="eastAsia"/>
        </w:rPr>
        <w:t>(早上場：</w:t>
      </w:r>
      <w:r w:rsidR="00761848" w:rsidRPr="00761848">
        <w:rPr>
          <w:rFonts w:ascii="標楷體" w:eastAsia="標楷體" w:hAnsi="標楷體" w:hint="eastAsia"/>
        </w:rPr>
        <w:t>3小時、下午場：3小時</w:t>
      </w:r>
      <w:r w:rsidR="00634455" w:rsidRPr="00761848">
        <w:rPr>
          <w:rFonts w:ascii="標楷體" w:eastAsia="標楷體" w:hAnsi="標楷體" w:hint="eastAsia"/>
        </w:rPr>
        <w:t>)</w:t>
      </w:r>
    </w:p>
    <w:p w:rsidR="00EC55A5" w:rsidRPr="00EC55A5" w:rsidRDefault="00EC55A5" w:rsidP="00EC55A5">
      <w:pPr>
        <w:snapToGrid w:val="0"/>
        <w:rPr>
          <w:rFonts w:ascii="標楷體" w:eastAsia="標楷體" w:hAnsi="標楷體"/>
        </w:rPr>
      </w:pPr>
    </w:p>
    <w:p w:rsidR="008570F4" w:rsidRPr="00EC55A5" w:rsidRDefault="00601F21" w:rsidP="00EC55A5">
      <w:pPr>
        <w:snapToGrid w:val="0"/>
        <w:spacing w:beforeLines="50" w:before="180"/>
        <w:ind w:left="488" w:hanging="4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="00480481" w:rsidRPr="00761848">
        <w:rPr>
          <w:rFonts w:ascii="標楷體" w:eastAsia="標楷體" w:hAnsi="標楷體" w:hint="eastAsia"/>
          <w:b/>
          <w:bCs/>
          <w:sz w:val="28"/>
          <w:szCs w:val="28"/>
        </w:rPr>
        <w:t>、本計畫經核定後施行</w:t>
      </w:r>
    </w:p>
    <w:sectPr w:rsidR="008570F4" w:rsidRPr="00EC55A5" w:rsidSect="00761848">
      <w:pgSz w:w="11906" w:h="16838"/>
      <w:pgMar w:top="851" w:right="1134" w:bottom="851" w:left="1134" w:header="851" w:footer="992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047" w:rsidRDefault="008B5047" w:rsidP="000B387C">
      <w:r>
        <w:separator/>
      </w:r>
    </w:p>
  </w:endnote>
  <w:endnote w:type="continuationSeparator" w:id="0">
    <w:p w:rsidR="008B5047" w:rsidRDefault="008B5047" w:rsidP="000B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047" w:rsidRDefault="008B5047" w:rsidP="000B387C">
      <w:r>
        <w:separator/>
      </w:r>
    </w:p>
  </w:footnote>
  <w:footnote w:type="continuationSeparator" w:id="0">
    <w:p w:rsidR="008B5047" w:rsidRDefault="008B5047" w:rsidP="000B3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3E09"/>
    <w:multiLevelType w:val="hybridMultilevel"/>
    <w:tmpl w:val="283CD504"/>
    <w:lvl w:ilvl="0" w:tplc="00700C02">
      <w:start w:val="1"/>
      <w:numFmt w:val="taiwaneseCountingThousand"/>
      <w:lvlText w:val="(%1)"/>
      <w:lvlJc w:val="left"/>
      <w:pPr>
        <w:ind w:left="840" w:hanging="60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EF17432"/>
    <w:multiLevelType w:val="hybridMultilevel"/>
    <w:tmpl w:val="283CD504"/>
    <w:lvl w:ilvl="0" w:tplc="00700C02">
      <w:start w:val="1"/>
      <w:numFmt w:val="taiwaneseCountingThousand"/>
      <w:lvlText w:val="(%1)"/>
      <w:lvlJc w:val="left"/>
      <w:pPr>
        <w:ind w:left="840" w:hanging="60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FDB6635"/>
    <w:multiLevelType w:val="hybridMultilevel"/>
    <w:tmpl w:val="F754EB60"/>
    <w:lvl w:ilvl="0" w:tplc="F1F87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105C97"/>
    <w:multiLevelType w:val="hybridMultilevel"/>
    <w:tmpl w:val="CF3CB678"/>
    <w:lvl w:ilvl="0" w:tplc="439E52BE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3C926DAB"/>
    <w:multiLevelType w:val="hybridMultilevel"/>
    <w:tmpl w:val="463A75F6"/>
    <w:lvl w:ilvl="0" w:tplc="3E8CCE7E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1801639"/>
    <w:multiLevelType w:val="hybridMultilevel"/>
    <w:tmpl w:val="6F628A9E"/>
    <w:lvl w:ilvl="0" w:tplc="5AE6B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375D4C"/>
    <w:multiLevelType w:val="hybridMultilevel"/>
    <w:tmpl w:val="CF3CB678"/>
    <w:lvl w:ilvl="0" w:tplc="439E52BE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7F24B24"/>
    <w:multiLevelType w:val="hybridMultilevel"/>
    <w:tmpl w:val="CF3CB678"/>
    <w:lvl w:ilvl="0" w:tplc="439E52BE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4FE12FE9"/>
    <w:multiLevelType w:val="hybridMultilevel"/>
    <w:tmpl w:val="FC968FBE"/>
    <w:lvl w:ilvl="0" w:tplc="8EF82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016871"/>
    <w:multiLevelType w:val="hybridMultilevel"/>
    <w:tmpl w:val="FEA238F8"/>
    <w:lvl w:ilvl="0" w:tplc="F8B02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B74AB5"/>
    <w:multiLevelType w:val="hybridMultilevel"/>
    <w:tmpl w:val="4A341274"/>
    <w:lvl w:ilvl="0" w:tplc="F718E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354007"/>
    <w:multiLevelType w:val="hybridMultilevel"/>
    <w:tmpl w:val="90F44A96"/>
    <w:lvl w:ilvl="0" w:tplc="AB7C3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7"/>
    <w:rsid w:val="00001A9A"/>
    <w:rsid w:val="00006579"/>
    <w:rsid w:val="0001227F"/>
    <w:rsid w:val="00015F95"/>
    <w:rsid w:val="000241E9"/>
    <w:rsid w:val="000300D0"/>
    <w:rsid w:val="000309BA"/>
    <w:rsid w:val="00030CDA"/>
    <w:rsid w:val="00037FD9"/>
    <w:rsid w:val="00064AAF"/>
    <w:rsid w:val="00076C60"/>
    <w:rsid w:val="00095D35"/>
    <w:rsid w:val="000969AC"/>
    <w:rsid w:val="000A0B3E"/>
    <w:rsid w:val="000A5F81"/>
    <w:rsid w:val="000B0985"/>
    <w:rsid w:val="000B387C"/>
    <w:rsid w:val="000B5F56"/>
    <w:rsid w:val="000B772B"/>
    <w:rsid w:val="000C15D0"/>
    <w:rsid w:val="000C2795"/>
    <w:rsid w:val="000C4289"/>
    <w:rsid w:val="000C5A61"/>
    <w:rsid w:val="000D1C13"/>
    <w:rsid w:val="000D3E25"/>
    <w:rsid w:val="000D52DA"/>
    <w:rsid w:val="000D592F"/>
    <w:rsid w:val="000E3829"/>
    <w:rsid w:val="000F21AD"/>
    <w:rsid w:val="000F67B0"/>
    <w:rsid w:val="00100C8F"/>
    <w:rsid w:val="00102E96"/>
    <w:rsid w:val="00103CAD"/>
    <w:rsid w:val="00107631"/>
    <w:rsid w:val="00110E07"/>
    <w:rsid w:val="00111087"/>
    <w:rsid w:val="00125C2F"/>
    <w:rsid w:val="00135432"/>
    <w:rsid w:val="00137E0E"/>
    <w:rsid w:val="001412CA"/>
    <w:rsid w:val="00144443"/>
    <w:rsid w:val="00151EA6"/>
    <w:rsid w:val="001620DC"/>
    <w:rsid w:val="00163098"/>
    <w:rsid w:val="00167790"/>
    <w:rsid w:val="001679AC"/>
    <w:rsid w:val="0017196A"/>
    <w:rsid w:val="001725AA"/>
    <w:rsid w:val="00173BA6"/>
    <w:rsid w:val="00175F5C"/>
    <w:rsid w:val="00184CA2"/>
    <w:rsid w:val="00187CF2"/>
    <w:rsid w:val="00191DD6"/>
    <w:rsid w:val="00192526"/>
    <w:rsid w:val="0019470E"/>
    <w:rsid w:val="00195067"/>
    <w:rsid w:val="001A2B06"/>
    <w:rsid w:val="001A5BCC"/>
    <w:rsid w:val="001B09A9"/>
    <w:rsid w:val="001B2C53"/>
    <w:rsid w:val="001D5643"/>
    <w:rsid w:val="001E377A"/>
    <w:rsid w:val="001E4895"/>
    <w:rsid w:val="001F0AA6"/>
    <w:rsid w:val="001F1D16"/>
    <w:rsid w:val="001F241C"/>
    <w:rsid w:val="001F5306"/>
    <w:rsid w:val="001F63EE"/>
    <w:rsid w:val="001F6583"/>
    <w:rsid w:val="002108C0"/>
    <w:rsid w:val="00223D30"/>
    <w:rsid w:val="00224D72"/>
    <w:rsid w:val="00232413"/>
    <w:rsid w:val="0024137D"/>
    <w:rsid w:val="00245CC4"/>
    <w:rsid w:val="00256512"/>
    <w:rsid w:val="00256AD6"/>
    <w:rsid w:val="0026287C"/>
    <w:rsid w:val="00271E0C"/>
    <w:rsid w:val="00284BDD"/>
    <w:rsid w:val="002956BC"/>
    <w:rsid w:val="0029634C"/>
    <w:rsid w:val="00296E5B"/>
    <w:rsid w:val="00297A4C"/>
    <w:rsid w:val="002B51CB"/>
    <w:rsid w:val="002C4065"/>
    <w:rsid w:val="002C4A19"/>
    <w:rsid w:val="002C7A49"/>
    <w:rsid w:val="002D3DCC"/>
    <w:rsid w:val="002D42AB"/>
    <w:rsid w:val="002F0F82"/>
    <w:rsid w:val="002F2371"/>
    <w:rsid w:val="002F4479"/>
    <w:rsid w:val="00300603"/>
    <w:rsid w:val="00310E77"/>
    <w:rsid w:val="00311A5C"/>
    <w:rsid w:val="0031232F"/>
    <w:rsid w:val="00315044"/>
    <w:rsid w:val="00321A04"/>
    <w:rsid w:val="003233E3"/>
    <w:rsid w:val="0033340A"/>
    <w:rsid w:val="00337EF9"/>
    <w:rsid w:val="00361ECF"/>
    <w:rsid w:val="0037012B"/>
    <w:rsid w:val="00373299"/>
    <w:rsid w:val="003775E8"/>
    <w:rsid w:val="0038373F"/>
    <w:rsid w:val="0038543C"/>
    <w:rsid w:val="003A314E"/>
    <w:rsid w:val="003C6659"/>
    <w:rsid w:val="003C6E98"/>
    <w:rsid w:val="003D3B11"/>
    <w:rsid w:val="003D440E"/>
    <w:rsid w:val="003E45CB"/>
    <w:rsid w:val="003E6F5B"/>
    <w:rsid w:val="00401109"/>
    <w:rsid w:val="00406C78"/>
    <w:rsid w:val="00407E26"/>
    <w:rsid w:val="00410128"/>
    <w:rsid w:val="00414F64"/>
    <w:rsid w:val="004207D9"/>
    <w:rsid w:val="004266FD"/>
    <w:rsid w:val="004302AC"/>
    <w:rsid w:val="00440EBB"/>
    <w:rsid w:val="00441B20"/>
    <w:rsid w:val="004421E3"/>
    <w:rsid w:val="00442E5F"/>
    <w:rsid w:val="004537F2"/>
    <w:rsid w:val="00456576"/>
    <w:rsid w:val="00472C77"/>
    <w:rsid w:val="00473CDE"/>
    <w:rsid w:val="00480481"/>
    <w:rsid w:val="00483A75"/>
    <w:rsid w:val="004A16F0"/>
    <w:rsid w:val="004A6C23"/>
    <w:rsid w:val="004B11BC"/>
    <w:rsid w:val="004B36C1"/>
    <w:rsid w:val="004B3B15"/>
    <w:rsid w:val="004B43C2"/>
    <w:rsid w:val="004C0BFD"/>
    <w:rsid w:val="004D7D60"/>
    <w:rsid w:val="004E5627"/>
    <w:rsid w:val="00502132"/>
    <w:rsid w:val="00503273"/>
    <w:rsid w:val="005149EA"/>
    <w:rsid w:val="00516DE9"/>
    <w:rsid w:val="0052150B"/>
    <w:rsid w:val="00527110"/>
    <w:rsid w:val="0052774B"/>
    <w:rsid w:val="00533179"/>
    <w:rsid w:val="0054150D"/>
    <w:rsid w:val="00543A7C"/>
    <w:rsid w:val="00544CEF"/>
    <w:rsid w:val="00547A60"/>
    <w:rsid w:val="00552552"/>
    <w:rsid w:val="005535FF"/>
    <w:rsid w:val="005577B7"/>
    <w:rsid w:val="00562257"/>
    <w:rsid w:val="00574E6C"/>
    <w:rsid w:val="005822B1"/>
    <w:rsid w:val="00586D39"/>
    <w:rsid w:val="0058728F"/>
    <w:rsid w:val="00591703"/>
    <w:rsid w:val="00594C33"/>
    <w:rsid w:val="00595421"/>
    <w:rsid w:val="005A2C25"/>
    <w:rsid w:val="005A3AC1"/>
    <w:rsid w:val="005C5B9C"/>
    <w:rsid w:val="005D1019"/>
    <w:rsid w:val="005E626B"/>
    <w:rsid w:val="005F04A8"/>
    <w:rsid w:val="00600DCC"/>
    <w:rsid w:val="00601D0B"/>
    <w:rsid w:val="00601F21"/>
    <w:rsid w:val="00602483"/>
    <w:rsid w:val="006078E9"/>
    <w:rsid w:val="00615079"/>
    <w:rsid w:val="00616A04"/>
    <w:rsid w:val="00621EC8"/>
    <w:rsid w:val="006270ED"/>
    <w:rsid w:val="00634455"/>
    <w:rsid w:val="00642BEB"/>
    <w:rsid w:val="00643C0C"/>
    <w:rsid w:val="006531A9"/>
    <w:rsid w:val="006611ED"/>
    <w:rsid w:val="00667FD5"/>
    <w:rsid w:val="00675A4D"/>
    <w:rsid w:val="0067776D"/>
    <w:rsid w:val="006804D3"/>
    <w:rsid w:val="00680D7C"/>
    <w:rsid w:val="00681D78"/>
    <w:rsid w:val="00683624"/>
    <w:rsid w:val="00691D61"/>
    <w:rsid w:val="00693847"/>
    <w:rsid w:val="00694C12"/>
    <w:rsid w:val="00694EB1"/>
    <w:rsid w:val="006966F7"/>
    <w:rsid w:val="00697212"/>
    <w:rsid w:val="006A0A14"/>
    <w:rsid w:val="006B0347"/>
    <w:rsid w:val="006C10B0"/>
    <w:rsid w:val="006C380E"/>
    <w:rsid w:val="006D24EC"/>
    <w:rsid w:val="006D33F4"/>
    <w:rsid w:val="006E02E8"/>
    <w:rsid w:val="006F493F"/>
    <w:rsid w:val="007069B5"/>
    <w:rsid w:val="00706AF9"/>
    <w:rsid w:val="00717CDA"/>
    <w:rsid w:val="00725072"/>
    <w:rsid w:val="007364A8"/>
    <w:rsid w:val="0074340F"/>
    <w:rsid w:val="007451BF"/>
    <w:rsid w:val="007460CA"/>
    <w:rsid w:val="00757EF2"/>
    <w:rsid w:val="00761848"/>
    <w:rsid w:val="00762919"/>
    <w:rsid w:val="0077337B"/>
    <w:rsid w:val="00773E70"/>
    <w:rsid w:val="0077538A"/>
    <w:rsid w:val="00797455"/>
    <w:rsid w:val="007A09C1"/>
    <w:rsid w:val="007B01BF"/>
    <w:rsid w:val="007B7F6F"/>
    <w:rsid w:val="007C5A2C"/>
    <w:rsid w:val="007D0B5D"/>
    <w:rsid w:val="007D5E41"/>
    <w:rsid w:val="007E4BBD"/>
    <w:rsid w:val="007E6CF8"/>
    <w:rsid w:val="007F2311"/>
    <w:rsid w:val="008108DC"/>
    <w:rsid w:val="008361F4"/>
    <w:rsid w:val="00837003"/>
    <w:rsid w:val="0083710D"/>
    <w:rsid w:val="00841D36"/>
    <w:rsid w:val="008462FA"/>
    <w:rsid w:val="00850904"/>
    <w:rsid w:val="0085142B"/>
    <w:rsid w:val="00854050"/>
    <w:rsid w:val="008570F4"/>
    <w:rsid w:val="008712B3"/>
    <w:rsid w:val="00882364"/>
    <w:rsid w:val="00885617"/>
    <w:rsid w:val="008878C6"/>
    <w:rsid w:val="008A1592"/>
    <w:rsid w:val="008A7A33"/>
    <w:rsid w:val="008B5047"/>
    <w:rsid w:val="008B6909"/>
    <w:rsid w:val="008B7444"/>
    <w:rsid w:val="008E4984"/>
    <w:rsid w:val="008E7FEA"/>
    <w:rsid w:val="008F6D66"/>
    <w:rsid w:val="00900304"/>
    <w:rsid w:val="009111BF"/>
    <w:rsid w:val="00913167"/>
    <w:rsid w:val="00932049"/>
    <w:rsid w:val="009335C3"/>
    <w:rsid w:val="00934D29"/>
    <w:rsid w:val="00940BFF"/>
    <w:rsid w:val="009424F4"/>
    <w:rsid w:val="009600AE"/>
    <w:rsid w:val="0096414B"/>
    <w:rsid w:val="0096439B"/>
    <w:rsid w:val="009643BE"/>
    <w:rsid w:val="009758DA"/>
    <w:rsid w:val="009853C8"/>
    <w:rsid w:val="00991F7B"/>
    <w:rsid w:val="00992861"/>
    <w:rsid w:val="0099464D"/>
    <w:rsid w:val="009952A5"/>
    <w:rsid w:val="009A52E0"/>
    <w:rsid w:val="009A712C"/>
    <w:rsid w:val="009A7869"/>
    <w:rsid w:val="009B39A0"/>
    <w:rsid w:val="009C1115"/>
    <w:rsid w:val="009C24DA"/>
    <w:rsid w:val="009C3818"/>
    <w:rsid w:val="009C3916"/>
    <w:rsid w:val="009D2ABD"/>
    <w:rsid w:val="009D352E"/>
    <w:rsid w:val="009D7E36"/>
    <w:rsid w:val="009E3CAA"/>
    <w:rsid w:val="009E4B54"/>
    <w:rsid w:val="009F00EB"/>
    <w:rsid w:val="009F51D1"/>
    <w:rsid w:val="00A001B6"/>
    <w:rsid w:val="00A07294"/>
    <w:rsid w:val="00A156EC"/>
    <w:rsid w:val="00A30668"/>
    <w:rsid w:val="00A3517D"/>
    <w:rsid w:val="00A5084D"/>
    <w:rsid w:val="00A56A01"/>
    <w:rsid w:val="00A64FFB"/>
    <w:rsid w:val="00A72A52"/>
    <w:rsid w:val="00A819A0"/>
    <w:rsid w:val="00A9114B"/>
    <w:rsid w:val="00A925E6"/>
    <w:rsid w:val="00A92B42"/>
    <w:rsid w:val="00A96AD4"/>
    <w:rsid w:val="00AA20E2"/>
    <w:rsid w:val="00AA22A6"/>
    <w:rsid w:val="00AA2DBC"/>
    <w:rsid w:val="00AA4527"/>
    <w:rsid w:val="00AB1287"/>
    <w:rsid w:val="00AB299C"/>
    <w:rsid w:val="00AB4223"/>
    <w:rsid w:val="00AC1D08"/>
    <w:rsid w:val="00AC2459"/>
    <w:rsid w:val="00AC556A"/>
    <w:rsid w:val="00AD57A2"/>
    <w:rsid w:val="00AD5EE0"/>
    <w:rsid w:val="00AD6834"/>
    <w:rsid w:val="00AD790E"/>
    <w:rsid w:val="00AE00AB"/>
    <w:rsid w:val="00AE488F"/>
    <w:rsid w:val="00AF74E9"/>
    <w:rsid w:val="00B00459"/>
    <w:rsid w:val="00B01682"/>
    <w:rsid w:val="00B12094"/>
    <w:rsid w:val="00B16132"/>
    <w:rsid w:val="00B163AD"/>
    <w:rsid w:val="00B22CA5"/>
    <w:rsid w:val="00B26DDB"/>
    <w:rsid w:val="00B46E12"/>
    <w:rsid w:val="00B54770"/>
    <w:rsid w:val="00B62F93"/>
    <w:rsid w:val="00B638F9"/>
    <w:rsid w:val="00B71013"/>
    <w:rsid w:val="00B75397"/>
    <w:rsid w:val="00B84F58"/>
    <w:rsid w:val="00B943F1"/>
    <w:rsid w:val="00B9588A"/>
    <w:rsid w:val="00B97A0A"/>
    <w:rsid w:val="00BA0B28"/>
    <w:rsid w:val="00BA29BF"/>
    <w:rsid w:val="00BB1259"/>
    <w:rsid w:val="00BB5FD5"/>
    <w:rsid w:val="00BC0210"/>
    <w:rsid w:val="00BC25C2"/>
    <w:rsid w:val="00BC32A0"/>
    <w:rsid w:val="00BD7488"/>
    <w:rsid w:val="00BE2883"/>
    <w:rsid w:val="00BE5DA7"/>
    <w:rsid w:val="00BE6967"/>
    <w:rsid w:val="00C02E99"/>
    <w:rsid w:val="00C03701"/>
    <w:rsid w:val="00C16AB9"/>
    <w:rsid w:val="00C20C4C"/>
    <w:rsid w:val="00C22046"/>
    <w:rsid w:val="00C229B8"/>
    <w:rsid w:val="00C27DE2"/>
    <w:rsid w:val="00C35BAB"/>
    <w:rsid w:val="00C4025C"/>
    <w:rsid w:val="00C4075A"/>
    <w:rsid w:val="00C51C2F"/>
    <w:rsid w:val="00C60B7E"/>
    <w:rsid w:val="00C62CB3"/>
    <w:rsid w:val="00C62EDD"/>
    <w:rsid w:val="00C6463B"/>
    <w:rsid w:val="00C64E59"/>
    <w:rsid w:val="00C65BCF"/>
    <w:rsid w:val="00C71E78"/>
    <w:rsid w:val="00C73D32"/>
    <w:rsid w:val="00C74FCF"/>
    <w:rsid w:val="00C83A35"/>
    <w:rsid w:val="00C8420E"/>
    <w:rsid w:val="00C84A7B"/>
    <w:rsid w:val="00C9396B"/>
    <w:rsid w:val="00CA5C23"/>
    <w:rsid w:val="00CA7C2C"/>
    <w:rsid w:val="00CB15EC"/>
    <w:rsid w:val="00CC17DC"/>
    <w:rsid w:val="00CC5D6D"/>
    <w:rsid w:val="00CC66CA"/>
    <w:rsid w:val="00CC73A4"/>
    <w:rsid w:val="00CE1D45"/>
    <w:rsid w:val="00CE542C"/>
    <w:rsid w:val="00CE5C30"/>
    <w:rsid w:val="00CE5D9E"/>
    <w:rsid w:val="00CF7FF6"/>
    <w:rsid w:val="00D03AA7"/>
    <w:rsid w:val="00D10656"/>
    <w:rsid w:val="00D14E05"/>
    <w:rsid w:val="00D20DFC"/>
    <w:rsid w:val="00D23B33"/>
    <w:rsid w:val="00D34716"/>
    <w:rsid w:val="00D41948"/>
    <w:rsid w:val="00D47A75"/>
    <w:rsid w:val="00D5385C"/>
    <w:rsid w:val="00D61990"/>
    <w:rsid w:val="00D62415"/>
    <w:rsid w:val="00D67D69"/>
    <w:rsid w:val="00D70789"/>
    <w:rsid w:val="00D71C55"/>
    <w:rsid w:val="00D75B75"/>
    <w:rsid w:val="00D7745E"/>
    <w:rsid w:val="00D82975"/>
    <w:rsid w:val="00DA5B59"/>
    <w:rsid w:val="00DA5F6E"/>
    <w:rsid w:val="00DA7540"/>
    <w:rsid w:val="00DB607C"/>
    <w:rsid w:val="00DC18BC"/>
    <w:rsid w:val="00DD4A5E"/>
    <w:rsid w:val="00DD4AC0"/>
    <w:rsid w:val="00DD770F"/>
    <w:rsid w:val="00DE5027"/>
    <w:rsid w:val="00DF19CA"/>
    <w:rsid w:val="00DF4144"/>
    <w:rsid w:val="00DF628F"/>
    <w:rsid w:val="00E04E89"/>
    <w:rsid w:val="00E1143D"/>
    <w:rsid w:val="00E13DBA"/>
    <w:rsid w:val="00E142FA"/>
    <w:rsid w:val="00E15B96"/>
    <w:rsid w:val="00E2413A"/>
    <w:rsid w:val="00E4057C"/>
    <w:rsid w:val="00E45422"/>
    <w:rsid w:val="00E60B04"/>
    <w:rsid w:val="00E712A0"/>
    <w:rsid w:val="00E76173"/>
    <w:rsid w:val="00E77877"/>
    <w:rsid w:val="00E85F82"/>
    <w:rsid w:val="00E90DF9"/>
    <w:rsid w:val="00E9220A"/>
    <w:rsid w:val="00E928ED"/>
    <w:rsid w:val="00E94FC4"/>
    <w:rsid w:val="00EA0048"/>
    <w:rsid w:val="00EA4034"/>
    <w:rsid w:val="00EA5E0C"/>
    <w:rsid w:val="00EB26FA"/>
    <w:rsid w:val="00EB59BF"/>
    <w:rsid w:val="00EB65D4"/>
    <w:rsid w:val="00EB7488"/>
    <w:rsid w:val="00EC517B"/>
    <w:rsid w:val="00EC55A5"/>
    <w:rsid w:val="00EC6116"/>
    <w:rsid w:val="00ED17A1"/>
    <w:rsid w:val="00EE1CA2"/>
    <w:rsid w:val="00EF1C6A"/>
    <w:rsid w:val="00F0194D"/>
    <w:rsid w:val="00F0680D"/>
    <w:rsid w:val="00F11AB5"/>
    <w:rsid w:val="00F21E9C"/>
    <w:rsid w:val="00F41575"/>
    <w:rsid w:val="00F43930"/>
    <w:rsid w:val="00F44F40"/>
    <w:rsid w:val="00F46F5F"/>
    <w:rsid w:val="00F55B36"/>
    <w:rsid w:val="00F645AC"/>
    <w:rsid w:val="00F86D28"/>
    <w:rsid w:val="00F91DA4"/>
    <w:rsid w:val="00FA126B"/>
    <w:rsid w:val="00FB6E35"/>
    <w:rsid w:val="00FD03FB"/>
    <w:rsid w:val="00FD296A"/>
    <w:rsid w:val="00FD38E3"/>
    <w:rsid w:val="00FD534E"/>
    <w:rsid w:val="00FD7D23"/>
    <w:rsid w:val="00FE040F"/>
    <w:rsid w:val="00FE0B56"/>
    <w:rsid w:val="00FE1308"/>
    <w:rsid w:val="00F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515825-679B-40B0-A584-332480EA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D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38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3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387C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0B387C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8">
    <w:name w:val="清單段落 字元"/>
    <w:link w:val="a7"/>
    <w:uiPriority w:val="34"/>
    <w:locked/>
    <w:rsid w:val="000B387C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0B387C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styleId="a9">
    <w:name w:val="Placeholder Text"/>
    <w:basedOn w:val="a0"/>
    <w:uiPriority w:val="99"/>
    <w:semiHidden/>
    <w:rsid w:val="00FE1308"/>
    <w:rPr>
      <w:color w:val="808080"/>
    </w:rPr>
  </w:style>
  <w:style w:type="character" w:customStyle="1" w:styleId="1">
    <w:name w:val="标题 #1_"/>
    <w:basedOn w:val="a0"/>
    <w:link w:val="11"/>
    <w:uiPriority w:val="99"/>
    <w:locked/>
    <w:rsid w:val="0077337B"/>
    <w:rPr>
      <w:rFonts w:ascii="細明體" w:eastAsia="細明體" w:cs="細明體"/>
      <w:sz w:val="30"/>
      <w:szCs w:val="30"/>
      <w:shd w:val="clear" w:color="auto" w:fill="FFFFFF"/>
    </w:rPr>
  </w:style>
  <w:style w:type="character" w:customStyle="1" w:styleId="2">
    <w:name w:val="正文文本 (2)_"/>
    <w:basedOn w:val="a0"/>
    <w:link w:val="21"/>
    <w:uiPriority w:val="99"/>
    <w:locked/>
    <w:rsid w:val="0077337B"/>
    <w:rPr>
      <w:rFonts w:ascii="細明體" w:eastAsia="細明體" w:cs="細明體"/>
      <w:sz w:val="22"/>
      <w:shd w:val="clear" w:color="auto" w:fill="FFFFFF"/>
    </w:rPr>
  </w:style>
  <w:style w:type="character" w:customStyle="1" w:styleId="20">
    <w:name w:val="正文文本 (2)"/>
    <w:basedOn w:val="2"/>
    <w:uiPriority w:val="99"/>
    <w:rsid w:val="0077337B"/>
    <w:rPr>
      <w:rFonts w:ascii="細明體" w:eastAsia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"/>
    <w:uiPriority w:val="99"/>
    <w:rsid w:val="0077337B"/>
    <w:rPr>
      <w:rFonts w:ascii="細明體" w:eastAsia="細明體" w:cs="細明體"/>
      <w:spacing w:val="60"/>
      <w:sz w:val="22"/>
      <w:shd w:val="clear" w:color="auto" w:fill="FFFFFF"/>
    </w:rPr>
  </w:style>
  <w:style w:type="paragraph" w:customStyle="1" w:styleId="11">
    <w:name w:val="标题 #11"/>
    <w:basedOn w:val="a"/>
    <w:link w:val="1"/>
    <w:uiPriority w:val="99"/>
    <w:rsid w:val="0077337B"/>
    <w:pPr>
      <w:shd w:val="clear" w:color="auto" w:fill="FFFFFF"/>
      <w:spacing w:line="240" w:lineRule="atLeast"/>
      <w:jc w:val="center"/>
      <w:outlineLvl w:val="0"/>
    </w:pPr>
    <w:rPr>
      <w:rFonts w:ascii="細明體" w:eastAsia="細明體" w:cs="細明體"/>
      <w:sz w:val="30"/>
      <w:szCs w:val="30"/>
    </w:rPr>
  </w:style>
  <w:style w:type="paragraph" w:customStyle="1" w:styleId="21">
    <w:name w:val="正文文本 (2)1"/>
    <w:basedOn w:val="a"/>
    <w:link w:val="2"/>
    <w:uiPriority w:val="99"/>
    <w:rsid w:val="0077337B"/>
    <w:pPr>
      <w:shd w:val="clear" w:color="auto" w:fill="FFFFFF"/>
      <w:spacing w:line="240" w:lineRule="atLeast"/>
      <w:ind w:hanging="1100"/>
      <w:jc w:val="center"/>
    </w:pPr>
    <w:rPr>
      <w:rFonts w:ascii="細明體" w:eastAsia="細明體" w:cs="細明體"/>
      <w:sz w:val="22"/>
    </w:rPr>
  </w:style>
  <w:style w:type="character" w:customStyle="1" w:styleId="25">
    <w:name w:val="正文文本 (2)5"/>
    <w:basedOn w:val="a0"/>
    <w:uiPriority w:val="99"/>
    <w:rsid w:val="00FD534E"/>
    <w:rPr>
      <w:rFonts w:ascii="細明體" w:eastAsia="細明體" w:cs="細明體"/>
      <w:sz w:val="22"/>
      <w:szCs w:val="22"/>
      <w:u w:val="none"/>
    </w:rPr>
  </w:style>
  <w:style w:type="character" w:customStyle="1" w:styleId="22">
    <w:name w:val="标题 #2_"/>
    <w:basedOn w:val="a0"/>
    <w:link w:val="210"/>
    <w:uiPriority w:val="99"/>
    <w:locked/>
    <w:rsid w:val="00FD534E"/>
    <w:rPr>
      <w:rFonts w:ascii="細明體" w:eastAsia="細明體" w:cs="細明體"/>
      <w:sz w:val="22"/>
      <w:shd w:val="clear" w:color="auto" w:fill="FFFFFF"/>
    </w:rPr>
  </w:style>
  <w:style w:type="paragraph" w:customStyle="1" w:styleId="210">
    <w:name w:val="标题 #21"/>
    <w:basedOn w:val="a"/>
    <w:link w:val="22"/>
    <w:uiPriority w:val="99"/>
    <w:rsid w:val="00FD534E"/>
    <w:pPr>
      <w:shd w:val="clear" w:color="auto" w:fill="FFFFFF"/>
      <w:spacing w:line="240" w:lineRule="atLeast"/>
      <w:outlineLvl w:val="1"/>
    </w:pPr>
    <w:rPr>
      <w:rFonts w:ascii="細明體" w:eastAsia="細明體" w:cs="細明體"/>
      <w:sz w:val="22"/>
    </w:rPr>
  </w:style>
  <w:style w:type="character" w:customStyle="1" w:styleId="2ZZ2">
    <w:name w:val="正文文本 (2) + ??Z ??Z ?2"/>
    <w:basedOn w:val="2"/>
    <w:uiPriority w:val="99"/>
    <w:rsid w:val="00FD534E"/>
    <w:rPr>
      <w:rFonts w:ascii="細明體" w:eastAsia="細明體" w:cs="細明體"/>
      <w:spacing w:val="60"/>
      <w:sz w:val="22"/>
      <w:shd w:val="clear" w:color="auto" w:fill="FFFFFF"/>
    </w:rPr>
  </w:style>
  <w:style w:type="paragraph" w:styleId="Web">
    <w:name w:val="Normal (Web)"/>
    <w:basedOn w:val="a"/>
    <w:uiPriority w:val="99"/>
    <w:semiHidden/>
    <w:unhideWhenUsed/>
    <w:rsid w:val="00B26D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39"/>
    <w:rsid w:val="00B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34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34D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DEC3D-E491-4EAD-BB95-74FEBE49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教務組長 NANA 主恩</cp:lastModifiedBy>
  <cp:revision>2</cp:revision>
  <dcterms:created xsi:type="dcterms:W3CDTF">2021-01-04T02:48:00Z</dcterms:created>
  <dcterms:modified xsi:type="dcterms:W3CDTF">2021-01-04T02:48:00Z</dcterms:modified>
</cp:coreProperties>
</file>